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2CB7" w:rsidRPr="00962CB7" w:rsidRDefault="005F0FE0" w:rsidP="00962CB7">
      <w:pPr>
        <w:jc w:val="center"/>
        <w:rPr>
          <w:rFonts w:ascii="Calibri" w:eastAsia="Times New Roman" w:hAnsi="Calibri" w:cs="Calibri"/>
          <w:color w:val="000000"/>
          <w:lang w:val="en-US" w:eastAsia="ru-RU"/>
        </w:rPr>
      </w:pPr>
      <w:r w:rsidRPr="005F0FE0">
        <w:rPr>
          <w:rFonts w:ascii="Arial" w:eastAsia="Times New Roman" w:hAnsi="Arial" w:cs="Arial"/>
          <w:color w:val="202122"/>
          <w:sz w:val="24"/>
          <w:szCs w:val="24"/>
          <w:lang w:val="en-US" w:eastAsia="ru-RU"/>
        </w:rPr>
        <w:br/>
      </w:r>
      <w:bookmarkStart w:id="0" w:name="_GoBack"/>
      <w:proofErr w:type="spellStart"/>
      <w:r w:rsidR="00962CB7" w:rsidRPr="00962CB7">
        <w:rPr>
          <w:rFonts w:ascii="Times New Roman" w:eastAsia="Times New Roman" w:hAnsi="Times New Roman" w:cs="Times New Roman"/>
          <w:b/>
          <w:bCs/>
          <w:color w:val="000000"/>
          <w:spacing w:val="-2"/>
          <w:sz w:val="32"/>
          <w:szCs w:val="32"/>
          <w:lang w:val="en-US" w:eastAsia="ru-RU"/>
        </w:rPr>
        <w:t>Matematik</w:t>
      </w:r>
      <w:proofErr w:type="spellEnd"/>
      <w:r w:rsidR="00962CB7" w:rsidRPr="00962CB7">
        <w:rPr>
          <w:rFonts w:ascii="Times New Roman" w:eastAsia="Times New Roman" w:hAnsi="Times New Roman" w:cs="Times New Roman"/>
          <w:b/>
          <w:bCs/>
          <w:color w:val="000000"/>
          <w:spacing w:val="-2"/>
          <w:sz w:val="32"/>
          <w:szCs w:val="32"/>
          <w:lang w:val="en-US" w:eastAsia="ru-RU"/>
        </w:rPr>
        <w:t xml:space="preserve"> </w:t>
      </w:r>
      <w:proofErr w:type="spellStart"/>
      <w:r w:rsidR="00962CB7" w:rsidRPr="00962CB7">
        <w:rPr>
          <w:rFonts w:ascii="Times New Roman" w:eastAsia="Times New Roman" w:hAnsi="Times New Roman" w:cs="Times New Roman"/>
          <w:b/>
          <w:bCs/>
          <w:color w:val="000000"/>
          <w:spacing w:val="-2"/>
          <w:sz w:val="32"/>
          <w:szCs w:val="32"/>
          <w:lang w:val="en-US" w:eastAsia="ru-RU"/>
        </w:rPr>
        <w:t>mantiq</w:t>
      </w:r>
      <w:proofErr w:type="spellEnd"/>
      <w:r w:rsidR="00962CB7" w:rsidRPr="00962CB7">
        <w:rPr>
          <w:rFonts w:ascii="Times New Roman" w:eastAsia="Times New Roman" w:hAnsi="Times New Roman" w:cs="Times New Roman"/>
          <w:b/>
          <w:bCs/>
          <w:color w:val="000000"/>
          <w:spacing w:val="-2"/>
          <w:sz w:val="32"/>
          <w:szCs w:val="32"/>
          <w:lang w:val="en-US" w:eastAsia="ru-RU"/>
        </w:rPr>
        <w:t xml:space="preserve"> </w:t>
      </w:r>
      <w:proofErr w:type="spellStart"/>
      <w:r w:rsidR="00962CB7" w:rsidRPr="00962CB7">
        <w:rPr>
          <w:rFonts w:ascii="Times New Roman" w:eastAsia="Times New Roman" w:hAnsi="Times New Roman" w:cs="Times New Roman"/>
          <w:b/>
          <w:bCs/>
          <w:color w:val="000000"/>
          <w:spacing w:val="-2"/>
          <w:sz w:val="32"/>
          <w:szCs w:val="32"/>
          <w:lang w:val="en-US" w:eastAsia="ru-RU"/>
        </w:rPr>
        <w:t>elementlari</w:t>
      </w:r>
      <w:proofErr w:type="spellEnd"/>
    </w:p>
    <w:bookmarkEnd w:id="0"/>
    <w:p w:rsidR="00962CB7" w:rsidRPr="00962CB7" w:rsidRDefault="00962CB7" w:rsidP="00962CB7">
      <w:pPr>
        <w:spacing w:after="0" w:line="240" w:lineRule="auto"/>
        <w:ind w:firstLine="567"/>
        <w:jc w:val="right"/>
        <w:rPr>
          <w:rFonts w:ascii="Calibri" w:eastAsia="Times New Roman" w:hAnsi="Calibri" w:cs="Calibri"/>
          <w:color w:val="000000"/>
          <w:lang w:val="en-US" w:eastAsia="ru-RU"/>
        </w:rPr>
      </w:pPr>
      <w:r w:rsidRPr="00962CB7">
        <w:rPr>
          <w:rFonts w:ascii="Times New Roman" w:eastAsia="Times New Roman" w:hAnsi="Times New Roman" w:cs="Times New Roman"/>
          <w:i/>
          <w:iCs/>
          <w:color w:val="000000"/>
          <w:sz w:val="32"/>
          <w:szCs w:val="32"/>
          <w:lang w:val="en-US" w:eastAsia="ru-RU"/>
        </w:rPr>
        <w:t> </w:t>
      </w:r>
    </w:p>
    <w:p w:rsidR="00962CB7" w:rsidRPr="00962CB7" w:rsidRDefault="00962CB7" w:rsidP="00962CB7">
      <w:pPr>
        <w:spacing w:after="24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i/>
          <w:iCs/>
          <w:color w:val="000000"/>
          <w:sz w:val="28"/>
          <w:szCs w:val="28"/>
          <w:lang w:val="uz-Cyrl-UZ" w:eastAsia="ru-RU"/>
        </w:rPr>
        <w:t>Tayanch </w:t>
      </w:r>
      <w:proofErr w:type="spellStart"/>
      <w:r w:rsidRPr="00962CB7">
        <w:rPr>
          <w:rFonts w:ascii="Times New Roman" w:eastAsia="Times New Roman" w:hAnsi="Times New Roman" w:cs="Times New Roman"/>
          <w:b/>
          <w:bCs/>
          <w:i/>
          <w:iCs/>
          <w:color w:val="000000"/>
          <w:sz w:val="28"/>
          <w:szCs w:val="28"/>
          <w:lang w:val="en-GB" w:eastAsia="ru-RU"/>
        </w:rPr>
        <w:t>ibora</w:t>
      </w:r>
      <w:proofErr w:type="spellEnd"/>
      <w:r w:rsidRPr="00962CB7">
        <w:rPr>
          <w:rFonts w:ascii="Times New Roman" w:eastAsia="Times New Roman" w:hAnsi="Times New Roman" w:cs="Times New Roman"/>
          <w:b/>
          <w:bCs/>
          <w:i/>
          <w:iCs/>
          <w:color w:val="000000"/>
          <w:sz w:val="28"/>
          <w:szCs w:val="28"/>
          <w:lang w:val="uz-Cyrl-UZ" w:eastAsia="ru-RU"/>
        </w:rPr>
        <w:t>lar: </w:t>
      </w:r>
      <w:r w:rsidRPr="00962CB7">
        <w:rPr>
          <w:rFonts w:ascii="Times New Roman" w:eastAsia="Times New Roman" w:hAnsi="Times New Roman" w:cs="Times New Roman"/>
          <w:i/>
          <w:iCs/>
          <w:color w:val="000000"/>
          <w:sz w:val="28"/>
          <w:szCs w:val="28"/>
          <w:lang w:val="en-US" w:eastAsia="ru-RU"/>
        </w:rPr>
        <w:t>m</w:t>
      </w:r>
      <w:r w:rsidRPr="00962CB7">
        <w:rPr>
          <w:rFonts w:ascii="Times New Roman" w:eastAsia="Times New Roman" w:hAnsi="Times New Roman" w:cs="Times New Roman"/>
          <w:i/>
          <w:iCs/>
          <w:color w:val="000000"/>
          <w:sz w:val="28"/>
          <w:szCs w:val="28"/>
          <w:lang w:val="uz-Cyrl-UZ" w:eastAsia="ru-RU"/>
        </w:rPr>
        <w:t>atematik mantiq</w:t>
      </w:r>
      <w:r w:rsidRPr="00962CB7">
        <w:rPr>
          <w:rFonts w:ascii="Times New Roman" w:eastAsia="Times New Roman" w:hAnsi="Times New Roman" w:cs="Times New Roman"/>
          <w:i/>
          <w:iCs/>
          <w:color w:val="000000"/>
          <w:sz w:val="28"/>
          <w:szCs w:val="28"/>
          <w:lang w:val="en-US" w:eastAsia="ru-RU"/>
        </w:rPr>
        <w:t xml:space="preserve">, </w:t>
      </w:r>
      <w:proofErr w:type="spellStart"/>
      <w:r w:rsidRPr="00962CB7">
        <w:rPr>
          <w:rFonts w:ascii="Times New Roman" w:eastAsia="Times New Roman" w:hAnsi="Times New Roman" w:cs="Times New Roman"/>
          <w:i/>
          <w:iCs/>
          <w:color w:val="000000"/>
          <w:sz w:val="28"/>
          <w:szCs w:val="28"/>
          <w:lang w:val="en-US" w:eastAsia="ru-RU"/>
        </w:rPr>
        <w:t>mulohaza</w:t>
      </w:r>
      <w:proofErr w:type="spellEnd"/>
      <w:r w:rsidRPr="00962CB7">
        <w:rPr>
          <w:rFonts w:ascii="Times New Roman" w:eastAsia="Times New Roman" w:hAnsi="Times New Roman" w:cs="Times New Roman"/>
          <w:i/>
          <w:iCs/>
          <w:color w:val="000000"/>
          <w:sz w:val="28"/>
          <w:szCs w:val="28"/>
          <w:lang w:val="en-US" w:eastAsia="ru-RU"/>
        </w:rPr>
        <w:t xml:space="preserve"> </w:t>
      </w:r>
      <w:proofErr w:type="spellStart"/>
      <w:r w:rsidRPr="00962CB7">
        <w:rPr>
          <w:rFonts w:ascii="Times New Roman" w:eastAsia="Times New Roman" w:hAnsi="Times New Roman" w:cs="Times New Roman"/>
          <w:i/>
          <w:iCs/>
          <w:color w:val="000000"/>
          <w:sz w:val="28"/>
          <w:szCs w:val="28"/>
          <w:lang w:val="en-US" w:eastAsia="ru-RU"/>
        </w:rPr>
        <w:t>tushunchasi</w:t>
      </w:r>
      <w:proofErr w:type="spellEnd"/>
      <w:r w:rsidRPr="00962CB7">
        <w:rPr>
          <w:rFonts w:ascii="Times New Roman" w:eastAsia="Times New Roman" w:hAnsi="Times New Roman" w:cs="Times New Roman"/>
          <w:i/>
          <w:iCs/>
          <w:color w:val="000000"/>
          <w:sz w:val="28"/>
          <w:szCs w:val="28"/>
          <w:lang w:val="en-US" w:eastAsia="ru-RU"/>
        </w:rPr>
        <w:t xml:space="preserve">, </w:t>
      </w:r>
      <w:proofErr w:type="spellStart"/>
      <w:r w:rsidRPr="00962CB7">
        <w:rPr>
          <w:rFonts w:ascii="Times New Roman" w:eastAsia="Times New Roman" w:hAnsi="Times New Roman" w:cs="Times New Roman"/>
          <w:i/>
          <w:iCs/>
          <w:color w:val="000000"/>
          <w:sz w:val="28"/>
          <w:szCs w:val="28"/>
          <w:lang w:val="en-US" w:eastAsia="ru-RU"/>
        </w:rPr>
        <w:t>uning</w:t>
      </w:r>
      <w:proofErr w:type="spellEnd"/>
      <w:r w:rsidRPr="00962CB7">
        <w:rPr>
          <w:rFonts w:ascii="Times New Roman" w:eastAsia="Times New Roman" w:hAnsi="Times New Roman" w:cs="Times New Roman"/>
          <w:i/>
          <w:iCs/>
          <w:color w:val="000000"/>
          <w:sz w:val="28"/>
          <w:szCs w:val="28"/>
          <w:lang w:val="en-US" w:eastAsia="ru-RU"/>
        </w:rPr>
        <w:t xml:space="preserve"> </w:t>
      </w:r>
      <w:proofErr w:type="spellStart"/>
      <w:r w:rsidRPr="00962CB7">
        <w:rPr>
          <w:rFonts w:ascii="Times New Roman" w:eastAsia="Times New Roman" w:hAnsi="Times New Roman" w:cs="Times New Roman"/>
          <w:i/>
          <w:iCs/>
          <w:color w:val="000000"/>
          <w:sz w:val="28"/>
          <w:szCs w:val="28"/>
          <w:lang w:val="en-US" w:eastAsia="ru-RU"/>
        </w:rPr>
        <w:t>qiymati</w:t>
      </w:r>
      <w:proofErr w:type="spellEnd"/>
      <w:r w:rsidRPr="00962CB7">
        <w:rPr>
          <w:rFonts w:ascii="Times New Roman" w:eastAsia="Times New Roman" w:hAnsi="Times New Roman" w:cs="Times New Roman"/>
          <w:i/>
          <w:iCs/>
          <w:color w:val="000000"/>
          <w:sz w:val="28"/>
          <w:szCs w:val="28"/>
          <w:lang w:val="en-US" w:eastAsia="ru-RU"/>
        </w:rPr>
        <w:t>, m</w:t>
      </w:r>
      <w:r w:rsidRPr="00962CB7">
        <w:rPr>
          <w:rFonts w:ascii="Times New Roman" w:eastAsia="Times New Roman" w:hAnsi="Times New Roman" w:cs="Times New Roman"/>
          <w:i/>
          <w:iCs/>
          <w:color w:val="000000"/>
          <w:sz w:val="28"/>
          <w:szCs w:val="28"/>
          <w:lang w:val="uz-Cyrl-UZ" w:eastAsia="ru-RU"/>
        </w:rPr>
        <w:t>antiqiy amallar va formulalar</w:t>
      </w:r>
      <w:r w:rsidRPr="00962CB7">
        <w:rPr>
          <w:rFonts w:ascii="Times New Roman" w:eastAsia="Times New Roman" w:hAnsi="Times New Roman" w:cs="Times New Roman"/>
          <w:i/>
          <w:iCs/>
          <w:color w:val="000000"/>
          <w:sz w:val="28"/>
          <w:szCs w:val="28"/>
          <w:lang w:val="en-US" w:eastAsia="ru-RU"/>
        </w:rPr>
        <w:t>, m</w:t>
      </w:r>
      <w:r w:rsidRPr="00962CB7">
        <w:rPr>
          <w:rFonts w:ascii="Times New Roman" w:eastAsia="Times New Roman" w:hAnsi="Times New Roman" w:cs="Times New Roman"/>
          <w:i/>
          <w:iCs/>
          <w:color w:val="000000"/>
          <w:sz w:val="28"/>
          <w:szCs w:val="28"/>
          <w:lang w:val="uz-Cyrl-UZ" w:eastAsia="ru-RU"/>
        </w:rPr>
        <w:t>ulohazalar hisobi</w:t>
      </w:r>
      <w:r w:rsidRPr="00962CB7">
        <w:rPr>
          <w:rFonts w:ascii="Times New Roman" w:eastAsia="Times New Roman" w:hAnsi="Times New Roman" w:cs="Times New Roman"/>
          <w:i/>
          <w:iCs/>
          <w:color w:val="000000"/>
          <w:sz w:val="28"/>
          <w:szCs w:val="28"/>
          <w:lang w:val="en-US" w:eastAsia="ru-RU"/>
        </w:rPr>
        <w:t>, </w:t>
      </w:r>
      <w:r w:rsidRPr="00962CB7">
        <w:rPr>
          <w:rFonts w:ascii="Times New Roman" w:eastAsia="Times New Roman" w:hAnsi="Times New Roman" w:cs="Times New Roman"/>
          <w:i/>
          <w:iCs/>
          <w:color w:val="000000"/>
          <w:sz w:val="28"/>
          <w:szCs w:val="28"/>
          <w:lang w:val="uz-Cyrl-UZ" w:eastAsia="ru-RU"/>
        </w:rPr>
        <w:t>inkor, kon’yunksiya, diz’yunksiya, implikatsiya, ekvivalensiya</w:t>
      </w:r>
      <w:r w:rsidRPr="00962CB7">
        <w:rPr>
          <w:rFonts w:ascii="Times New Roman" w:eastAsia="Times New Roman" w:hAnsi="Times New Roman" w:cs="Times New Roman"/>
          <w:i/>
          <w:iCs/>
          <w:color w:val="000000"/>
          <w:sz w:val="28"/>
          <w:szCs w:val="28"/>
          <w:lang w:val="en-GB" w:eastAsia="ru-RU"/>
        </w:rPr>
        <w:t xml:space="preserve">, De Morgan </w:t>
      </w:r>
      <w:proofErr w:type="spellStart"/>
      <w:r w:rsidRPr="00962CB7">
        <w:rPr>
          <w:rFonts w:ascii="Times New Roman" w:eastAsia="Times New Roman" w:hAnsi="Times New Roman" w:cs="Times New Roman"/>
          <w:i/>
          <w:iCs/>
          <w:color w:val="000000"/>
          <w:sz w:val="28"/>
          <w:szCs w:val="28"/>
          <w:lang w:val="en-GB" w:eastAsia="ru-RU"/>
        </w:rPr>
        <w:t>qonuniyatlari</w:t>
      </w:r>
      <w:proofErr w:type="spellEnd"/>
      <w:r w:rsidRPr="00962CB7">
        <w:rPr>
          <w:rFonts w:ascii="Times New Roman" w:eastAsia="Times New Roman" w:hAnsi="Times New Roman" w:cs="Times New Roman"/>
          <w:i/>
          <w:iCs/>
          <w:color w:val="000000"/>
          <w:sz w:val="28"/>
          <w:szCs w:val="28"/>
          <w:lang w:val="en-GB" w:eastAsia="ru-RU"/>
        </w:rPr>
        <w:t xml:space="preserve">, </w:t>
      </w:r>
      <w:proofErr w:type="spellStart"/>
      <w:r w:rsidRPr="00962CB7">
        <w:rPr>
          <w:rFonts w:ascii="Times New Roman" w:eastAsia="Times New Roman" w:hAnsi="Times New Roman" w:cs="Times New Roman"/>
          <w:i/>
          <w:iCs/>
          <w:color w:val="000000"/>
          <w:sz w:val="28"/>
          <w:szCs w:val="28"/>
          <w:lang w:val="en-GB" w:eastAsia="ru-RU"/>
        </w:rPr>
        <w:t>Klini</w:t>
      </w:r>
      <w:proofErr w:type="spellEnd"/>
      <w:r w:rsidRPr="00962CB7">
        <w:rPr>
          <w:rFonts w:ascii="Times New Roman" w:eastAsia="Times New Roman" w:hAnsi="Times New Roman" w:cs="Times New Roman"/>
          <w:i/>
          <w:iCs/>
          <w:color w:val="000000"/>
          <w:sz w:val="28"/>
          <w:szCs w:val="28"/>
          <w:lang w:val="en-GB" w:eastAsia="ru-RU"/>
        </w:rPr>
        <w:t xml:space="preserve"> </w:t>
      </w:r>
      <w:proofErr w:type="spellStart"/>
      <w:r w:rsidRPr="00962CB7">
        <w:rPr>
          <w:rFonts w:ascii="Times New Roman" w:eastAsia="Times New Roman" w:hAnsi="Times New Roman" w:cs="Times New Roman"/>
          <w:i/>
          <w:iCs/>
          <w:color w:val="000000"/>
          <w:sz w:val="28"/>
          <w:szCs w:val="28"/>
          <w:lang w:val="en-GB" w:eastAsia="ru-RU"/>
        </w:rPr>
        <w:t>misoli</w:t>
      </w:r>
      <w:proofErr w:type="spellEnd"/>
      <w:r w:rsidRPr="00962CB7">
        <w:rPr>
          <w:rFonts w:ascii="Times New Roman" w:eastAsia="Times New Roman" w:hAnsi="Times New Roman" w:cs="Times New Roman"/>
          <w:i/>
          <w:iCs/>
          <w:color w:val="000000"/>
          <w:sz w:val="28"/>
          <w:szCs w:val="28"/>
          <w:lang w:val="en-GB"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en-GB"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14"/>
          <w:szCs w:val="14"/>
          <w:lang w:val="en-GB"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Mantiq jarayonini turli matematik belgilar bilan ifodalashga intilish Arastu asarlaridayoq ko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zga tashlanadi. XVI – XVII asrlarga kelib, mexani</w:t>
      </w:r>
      <w:r w:rsidRPr="00962CB7">
        <w:rPr>
          <w:rFonts w:ascii="Times New Roman" w:eastAsia="Times New Roman" w:hAnsi="Times New Roman" w:cs="Times New Roman"/>
          <w:color w:val="000000"/>
          <w:sz w:val="32"/>
          <w:szCs w:val="32"/>
          <w:lang w:val="en-US" w:eastAsia="ru-RU"/>
        </w:rPr>
        <w:t>k</w:t>
      </w:r>
      <w:r w:rsidRPr="00962CB7">
        <w:rPr>
          <w:rFonts w:ascii="Times New Roman" w:eastAsia="Times New Roman" w:hAnsi="Times New Roman" w:cs="Times New Roman"/>
          <w:color w:val="000000"/>
          <w:sz w:val="32"/>
          <w:szCs w:val="32"/>
          <w:lang w:val="uz-Cyrl-UZ" w:eastAsia="ru-RU"/>
        </w:rPr>
        <w:t>a va matematika fani </w:t>
      </w:r>
      <w:r w:rsidRPr="00962CB7">
        <w:rPr>
          <w:rFonts w:ascii="Times New Roman" w:eastAsia="Times New Roman" w:hAnsi="Times New Roman" w:cs="Times New Roman"/>
          <w:color w:val="000000"/>
          <w:sz w:val="32"/>
          <w:szCs w:val="32"/>
          <w:lang w:val="en-US" w:eastAsia="ru-RU"/>
        </w:rPr>
        <w:t>r</w:t>
      </w:r>
      <w:r w:rsidRPr="00962CB7">
        <w:rPr>
          <w:rFonts w:ascii="Times New Roman" w:eastAsia="Times New Roman" w:hAnsi="Times New Roman" w:cs="Times New Roman"/>
          <w:color w:val="000000"/>
          <w:sz w:val="32"/>
          <w:szCs w:val="32"/>
          <w:lang w:val="uz-Cyrl-UZ" w:eastAsia="ru-RU"/>
        </w:rPr>
        <w:t>ivojlanishi bilan matematik metodni mantiqqa ta</w:t>
      </w:r>
      <w:r w:rsidRPr="00962CB7">
        <w:rPr>
          <w:rFonts w:ascii="Times New Roman" w:eastAsia="Times New Roman" w:hAnsi="Times New Roman" w:cs="Times New Roman"/>
          <w:color w:val="000000"/>
          <w:sz w:val="32"/>
          <w:szCs w:val="32"/>
          <w:lang w:val="en-US" w:eastAsia="ru-RU"/>
        </w:rPr>
        <w:t>t</w:t>
      </w:r>
      <w:r w:rsidRPr="00962CB7">
        <w:rPr>
          <w:rFonts w:ascii="Times New Roman" w:eastAsia="Times New Roman" w:hAnsi="Times New Roman" w:cs="Times New Roman"/>
          <w:color w:val="000000"/>
          <w:sz w:val="32"/>
          <w:szCs w:val="32"/>
          <w:lang w:val="uz-Cyrl-UZ" w:eastAsia="ru-RU"/>
        </w:rPr>
        <w:t>biq etish imkoniyati kengaya bordi. Nemis faylasufi Leybnits har xil masalalarni yechishga imkon beruvchi mantiqiy matematik metod yaratishga intilib, mantiqni matematiklashtirishga asos soldi. Mantiqiy jarayonni matematik usullar yordamida ifodalash asosan XIX asrlarga kelib rivojlana boshladi.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Mulohaza va uning qiymati</w:t>
      </w:r>
      <w:r w:rsidRPr="00962CB7">
        <w:rPr>
          <w:rFonts w:ascii="Times New Roman" w:eastAsia="Times New Roman" w:hAnsi="Times New Roman" w:cs="Times New Roman"/>
          <w:color w:val="000000"/>
          <w:sz w:val="32"/>
          <w:szCs w:val="32"/>
          <w:lang w:val="uz-Cyrl-UZ" w:eastAsia="ru-RU"/>
        </w:rPr>
        <w:t>. Matematik mantiqning boshlang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ich tushunchalaridan biri mulohaza tushunchasidir. “Mulohaza” deganda biz rost yoki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onligi haqida fikr yuritishi mumkin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lgan darak gapni tushunamiz. Har qanday mulohaza yo rost yoki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Hech bir mulohaza bir vaqtning 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zida ham rost ham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 olmaydi. Masalan, “</w:t>
      </w:r>
      <w:r>
        <w:rPr>
          <w:rFonts w:ascii="Times New Roman" w:eastAsia="Times New Roman" w:hAnsi="Times New Roman" w:cs="Times New Roman"/>
          <w:noProof/>
          <w:color w:val="000000"/>
          <w:sz w:val="32"/>
          <w:szCs w:val="32"/>
          <w:lang w:eastAsia="ru-RU"/>
        </w:rPr>
        <w:drawing>
          <wp:inline distT="0" distB="0" distL="0" distR="0">
            <wp:extent cx="381000" cy="190500"/>
            <wp:effectExtent l="0" t="0" r="0" b="0"/>
            <wp:docPr id="217" name="Рисунок 217" descr="http://reja.tdpu.uz/shaxsiyreja/content/4455/html/53782/3-ma'ruza.%20Matematik%20mantiq%20elementlari.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eja.tdpu.uz/shaxsiyreja/content/4455/html/53782/3-ma'ruza.%20Matematik%20mantiq%20elementlari.files/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561975" cy="190500"/>
            <wp:effectExtent l="0" t="0" r="9525" b="0"/>
            <wp:docPr id="216" name="Рисунок 216" descr="http://reja.tdpu.uz/shaxsiyreja/content/4455/html/53782/3-ma'ruza.%20Matematik%20mantiq%20elementlari.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eja.tdpu.uz/shaxsiyreja/content/4455/html/53782/3-ma'ruza.%20Matematik%20mantiq%20elementlari.fil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“5 son tub son”, “1 son tub son”, “o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lining yoshi otasining yoshidan katta” mulohazalarining birinchisi – rost, ikkinchisi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uchinchisi – rost, 4 chi va 5 chilari esa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mulohazalardir.</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So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roq va undov gaplar mulohaza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 olmaydi. Ta’riflar ham mulohaza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 olmaydi. Masalan, “2 songa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linuvchi son juft son deyiladi” degan ta’rif mulohaza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 olmaydi. Ammo “agar butun son 2 ga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linsa, u holda bu son juft son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degan darak gap mulohaza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Bu mulohaza – rost.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Mulohazaning qiymati deganda biz uning rost yoki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onligini tushunamiz. Mulohazalar odatda lotin alifbosining bosh harflari (</w:t>
      </w:r>
      <w:r w:rsidRPr="00962CB7">
        <w:rPr>
          <w:rFonts w:ascii="Times New Roman" w:eastAsia="Times New Roman" w:hAnsi="Times New Roman" w:cs="Times New Roman"/>
          <w:i/>
          <w:iCs/>
          <w:color w:val="000000"/>
          <w:sz w:val="32"/>
          <w:szCs w:val="32"/>
          <w:lang w:val="uz-Cyrl-UZ" w:eastAsia="ru-RU"/>
        </w:rPr>
        <w:t>A,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i/>
          <w:iCs/>
          <w:color w:val="000000"/>
          <w:sz w:val="32"/>
          <w:szCs w:val="32"/>
          <w:lang w:val="uz-Cyrl-UZ" w:eastAsia="ru-RU"/>
        </w:rPr>
        <w:t>, .... X, Y, Z)</w:t>
      </w:r>
      <w:r w:rsidRPr="00962CB7">
        <w:rPr>
          <w:rFonts w:ascii="Times New Roman" w:eastAsia="Times New Roman" w:hAnsi="Times New Roman" w:cs="Times New Roman"/>
          <w:color w:val="000000"/>
          <w:sz w:val="32"/>
          <w:szCs w:val="32"/>
          <w:lang w:val="uz-Cyrl-UZ" w:eastAsia="ru-RU"/>
        </w:rPr>
        <w:t> bilan, ularning qiymatlari (“rost”,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on”)ni </w:t>
      </w:r>
      <w:r w:rsidRPr="00962CB7">
        <w:rPr>
          <w:rFonts w:ascii="Times New Roman" w:eastAsia="Times New Roman" w:hAnsi="Times New Roman" w:cs="Times New Roman"/>
          <w:i/>
          <w:iCs/>
          <w:color w:val="000000"/>
          <w:sz w:val="32"/>
          <w:szCs w:val="32"/>
          <w:lang w:val="en-US" w:eastAsia="ru-RU"/>
        </w:rPr>
        <w:t>R</w:t>
      </w:r>
      <w:r w:rsidRPr="00962CB7">
        <w:rPr>
          <w:rFonts w:ascii="Times New Roman" w:eastAsia="Times New Roman" w:hAnsi="Times New Roman" w:cs="Times New Roman"/>
          <w:color w:val="000000"/>
          <w:sz w:val="32"/>
          <w:szCs w:val="32"/>
          <w:lang w:val="uz-Cyrl-UZ" w:eastAsia="ru-RU"/>
        </w:rPr>
        <w:t> va </w:t>
      </w:r>
      <w:proofErr w:type="spellStart"/>
      <w:r w:rsidRPr="00962CB7">
        <w:rPr>
          <w:rFonts w:ascii="Times New Roman" w:eastAsia="Times New Roman" w:hAnsi="Times New Roman" w:cs="Times New Roman"/>
          <w:i/>
          <w:iCs/>
          <w:color w:val="000000"/>
          <w:sz w:val="32"/>
          <w:szCs w:val="32"/>
          <w:lang w:val="en-US" w:eastAsia="ru-RU"/>
        </w:rPr>
        <w:t>Y</w:t>
      </w:r>
      <w:r w:rsidRPr="00962CB7">
        <w:rPr>
          <w:rFonts w:ascii="Times New Roman" w:eastAsia="Times New Roman" w:hAnsi="Times New Roman" w:cs="Times New Roman"/>
          <w:color w:val="000000"/>
          <w:sz w:val="32"/>
          <w:szCs w:val="32"/>
          <w:lang w:val="en-US" w:eastAsia="ru-RU"/>
        </w:rPr>
        <w:t>o</w:t>
      </w:r>
      <w:proofErr w:type="spellEnd"/>
      <w:r w:rsidRPr="00962CB7">
        <w:rPr>
          <w:rFonts w:ascii="Times New Roman" w:eastAsia="Times New Roman" w:hAnsi="Times New Roman" w:cs="Times New Roman"/>
          <w:color w:val="000000"/>
          <w:sz w:val="32"/>
          <w:szCs w:val="32"/>
          <w:lang w:val="uz-Cyrl-UZ" w:eastAsia="ru-RU"/>
        </w:rPr>
        <w:t> harflari bilan belgilaymiz. Bu yerda </w:t>
      </w:r>
      <w:r w:rsidRPr="00962CB7">
        <w:rPr>
          <w:rFonts w:ascii="Times New Roman" w:eastAsia="Times New Roman" w:hAnsi="Times New Roman" w:cs="Times New Roman"/>
          <w:i/>
          <w:iCs/>
          <w:color w:val="000000"/>
          <w:sz w:val="32"/>
          <w:szCs w:val="32"/>
          <w:lang w:val="en-US" w:eastAsia="ru-RU"/>
        </w:rPr>
        <w:t>R</w:t>
      </w:r>
      <w:r w:rsidRPr="00962CB7">
        <w:rPr>
          <w:rFonts w:ascii="Times New Roman" w:eastAsia="Times New Roman" w:hAnsi="Times New Roman" w:cs="Times New Roman"/>
          <w:color w:val="000000"/>
          <w:sz w:val="32"/>
          <w:szCs w:val="32"/>
          <w:lang w:val="uz-Cyrl-UZ" w:eastAsia="ru-RU"/>
        </w:rPr>
        <w:t> – rost, </w:t>
      </w:r>
      <w:proofErr w:type="spellStart"/>
      <w:r w:rsidRPr="00962CB7">
        <w:rPr>
          <w:rFonts w:ascii="Times New Roman" w:eastAsia="Times New Roman" w:hAnsi="Times New Roman" w:cs="Times New Roman"/>
          <w:i/>
          <w:iCs/>
          <w:color w:val="000000"/>
          <w:sz w:val="32"/>
          <w:szCs w:val="32"/>
          <w:lang w:val="en-US" w:eastAsia="ru-RU"/>
        </w:rPr>
        <w:t>Yo</w:t>
      </w:r>
      <w:proofErr w:type="spellEnd"/>
      <w:r w:rsidRPr="00962CB7">
        <w:rPr>
          <w:rFonts w:ascii="Times New Roman" w:eastAsia="Times New Roman" w:hAnsi="Times New Roman" w:cs="Times New Roman"/>
          <w:color w:val="000000"/>
          <w:sz w:val="32"/>
          <w:szCs w:val="32"/>
          <w:lang w:val="uz-Cyrl-UZ" w:eastAsia="ru-RU"/>
        </w:rPr>
        <w:t>  –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w:t>
      </w:r>
      <w:proofErr w:type="spellStart"/>
      <w:r w:rsidRPr="00962CB7">
        <w:rPr>
          <w:rFonts w:ascii="Times New Roman" w:eastAsia="Times New Roman" w:hAnsi="Times New Roman" w:cs="Times New Roman"/>
          <w:color w:val="000000"/>
          <w:sz w:val="32"/>
          <w:szCs w:val="32"/>
          <w:lang w:val="en-US" w:eastAsia="ru-RU"/>
        </w:rPr>
        <w:t>Shuningdek</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ularni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raqamlar</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bilan</w:t>
      </w:r>
      <w:proofErr w:type="spellEnd"/>
      <w:r w:rsidRPr="00962CB7">
        <w:rPr>
          <w:rFonts w:ascii="Times New Roman" w:eastAsia="Times New Roman" w:hAnsi="Times New Roman" w:cs="Times New Roman"/>
          <w:color w:val="000000"/>
          <w:sz w:val="32"/>
          <w:szCs w:val="32"/>
          <w:lang w:val="en-US" w:eastAsia="ru-RU"/>
        </w:rPr>
        <w:t xml:space="preserve"> ham </w:t>
      </w:r>
      <w:proofErr w:type="spellStart"/>
      <w:r w:rsidRPr="00962CB7">
        <w:rPr>
          <w:rFonts w:ascii="Times New Roman" w:eastAsia="Times New Roman" w:hAnsi="Times New Roman" w:cs="Times New Roman"/>
          <w:color w:val="000000"/>
          <w:sz w:val="32"/>
          <w:szCs w:val="32"/>
          <w:lang w:val="en-US" w:eastAsia="ru-RU"/>
        </w:rPr>
        <w:t>belgilash</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kiritilgan</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bo`lib</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rost</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mulohaza</w:t>
      </w:r>
      <w:proofErr w:type="spellEnd"/>
      <w:r w:rsidRPr="00962CB7">
        <w:rPr>
          <w:rFonts w:ascii="Times New Roman" w:eastAsia="Times New Roman" w:hAnsi="Times New Roman" w:cs="Times New Roman"/>
          <w:color w:val="000000"/>
          <w:sz w:val="32"/>
          <w:szCs w:val="32"/>
          <w:lang w:val="en-US" w:eastAsia="ru-RU"/>
        </w:rPr>
        <w:t xml:space="preserve"> 1, </w:t>
      </w:r>
      <w:proofErr w:type="spellStart"/>
      <w:r w:rsidRPr="00962CB7">
        <w:rPr>
          <w:rFonts w:ascii="Times New Roman" w:eastAsia="Times New Roman" w:hAnsi="Times New Roman" w:cs="Times New Roman"/>
          <w:color w:val="000000"/>
          <w:sz w:val="32"/>
          <w:szCs w:val="32"/>
          <w:lang w:val="en-US" w:eastAsia="ru-RU"/>
        </w:rPr>
        <w:t>yolg`on</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mulohaza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esa</w:t>
      </w:r>
      <w:proofErr w:type="spellEnd"/>
      <w:r w:rsidRPr="00962CB7">
        <w:rPr>
          <w:rFonts w:ascii="Times New Roman" w:eastAsia="Times New Roman" w:hAnsi="Times New Roman" w:cs="Times New Roman"/>
          <w:color w:val="000000"/>
          <w:sz w:val="32"/>
          <w:szCs w:val="32"/>
          <w:lang w:val="en-US" w:eastAsia="ru-RU"/>
        </w:rPr>
        <w:t xml:space="preserve"> 0 </w:t>
      </w:r>
      <w:proofErr w:type="spellStart"/>
      <w:r w:rsidRPr="00962CB7">
        <w:rPr>
          <w:rFonts w:ascii="Times New Roman" w:eastAsia="Times New Roman" w:hAnsi="Times New Roman" w:cs="Times New Roman"/>
          <w:color w:val="000000"/>
          <w:sz w:val="32"/>
          <w:szCs w:val="32"/>
          <w:lang w:val="en-US" w:eastAsia="ru-RU"/>
        </w:rPr>
        <w:t>bilan</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belgilanadi</w:t>
      </w:r>
      <w:proofErr w:type="spellEnd"/>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color w:val="000000"/>
          <w:sz w:val="32"/>
          <w:szCs w:val="32"/>
          <w:lang w:val="uz-Cyrl-UZ" w:eastAsia="ru-RU"/>
        </w:rPr>
        <w:t>Qismlarga ajratilmaydigan mulohazalar elementar mulohazalar deb aytiladi. Elementar mulohazalar yordamida undan murakkabroq mulohazalarni tuzish mumkin.</w:t>
      </w:r>
    </w:p>
    <w:p w:rsidR="00962CB7" w:rsidRPr="00962CB7" w:rsidRDefault="00962CB7" w:rsidP="00962CB7">
      <w:pPr>
        <w:spacing w:after="0" w:line="240" w:lineRule="auto"/>
        <w:ind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color w:val="000000"/>
          <w:sz w:val="32"/>
          <w:szCs w:val="32"/>
          <w:lang w:val="uz-Cyrl-UZ" w:eastAsia="ru-RU"/>
        </w:rPr>
        <w:lastRenderedPageBreak/>
        <w:t>Agar mulohazalar o`rtasiga mantiq amallaridan qo`ysak, yangi mulohaza hosil bo`lib, bunday mulohazaga qo`shma mulohaza deyiladi. Mulohazalar algebrasida rost yoki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tushunchalari asosiy tushunchalardan hisoblanadi. Qo`hma mulohazaning rost yoki yolg’on ekanligini ta’rifdan kelib chiqqan holda jadval asosida ko`rish birmuncha qulaylik tug`diradi. Bunday jadvalga rostlik jadvali ham deyiladi.</w:t>
      </w:r>
    </w:p>
    <w:p w:rsidR="00962CB7" w:rsidRPr="00962CB7" w:rsidRDefault="00962CB7" w:rsidP="00962CB7">
      <w:pPr>
        <w:spacing w:after="0" w:line="240" w:lineRule="auto"/>
        <w:ind w:right="-1"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color w:val="000000"/>
          <w:sz w:val="32"/>
          <w:szCs w:val="32"/>
          <w:lang w:val="uz-Cyrl-UZ" w:eastAsia="ru-RU"/>
        </w:rPr>
        <w:t>Quyidа biz bеrilgаn mulоhаzаlаrdаn </w:t>
      </w:r>
      <w:r w:rsidRPr="00962CB7">
        <w:rPr>
          <w:rFonts w:ascii="Times New Roman" w:eastAsia="Times New Roman" w:hAnsi="Times New Roman" w:cs="Times New Roman"/>
          <w:color w:val="000000"/>
          <w:sz w:val="32"/>
          <w:szCs w:val="32"/>
          <w:u w:val="single"/>
          <w:lang w:val="uz-Cyrl-UZ" w:eastAsia="ru-RU"/>
        </w:rPr>
        <w:t>mаntiq аmаllаri</w:t>
      </w:r>
      <w:r w:rsidRPr="00962CB7">
        <w:rPr>
          <w:rFonts w:ascii="Times New Roman" w:eastAsia="Times New Roman" w:hAnsi="Times New Roman" w:cs="Times New Roman"/>
          <w:color w:val="000000"/>
          <w:sz w:val="32"/>
          <w:szCs w:val="32"/>
          <w:lang w:val="uz-Cyrl-UZ" w:eastAsia="ru-RU"/>
        </w:rPr>
        <w:t> dеb аtаlаdigаn аmаllаr yordаmidа bоshqа mulоhаzаlаr hоsil qilish usullаrini ko`rib chiqаmiz.</w:t>
      </w:r>
    </w:p>
    <w:p w:rsidR="00962CB7" w:rsidRPr="00962CB7" w:rsidRDefault="00962CB7" w:rsidP="00962CB7">
      <w:pPr>
        <w:spacing w:after="0" w:line="240" w:lineRule="auto"/>
        <w:jc w:val="center"/>
        <w:rPr>
          <w:rFonts w:ascii="Calibri" w:eastAsia="Times New Roman" w:hAnsi="Calibri" w:cs="Calibri"/>
          <w:color w:val="000000"/>
          <w:lang w:val="uz-Cyrl-UZ" w:eastAsia="ru-RU"/>
        </w:rPr>
      </w:pPr>
      <w:r w:rsidRPr="00962CB7">
        <w:rPr>
          <w:rFonts w:ascii="Times New Roman" w:eastAsia="Times New Roman" w:hAnsi="Times New Roman" w:cs="Times New Roman"/>
          <w:b/>
          <w:bCs/>
          <w:color w:val="000000"/>
          <w:sz w:val="32"/>
          <w:szCs w:val="32"/>
          <w:lang w:val="uz-Cyrl-UZ" w:eastAsia="ru-RU"/>
        </w:rPr>
        <w:t> Mantiqiy amallar va formulalar</w:t>
      </w:r>
    </w:p>
    <w:p w:rsidR="00962CB7" w:rsidRPr="00962CB7" w:rsidRDefault="00962CB7" w:rsidP="00962CB7">
      <w:pPr>
        <w:spacing w:after="0" w:line="240" w:lineRule="auto"/>
        <w:ind w:firstLine="567"/>
        <w:jc w:val="center"/>
        <w:rPr>
          <w:rFonts w:ascii="Calibri" w:eastAsia="Times New Roman" w:hAnsi="Calibri" w:cs="Calibri"/>
          <w:color w:val="000000"/>
          <w:lang w:val="uz-Cyrl-UZ" w:eastAsia="ru-RU"/>
        </w:rPr>
      </w:pPr>
      <w:r w:rsidRPr="00962CB7">
        <w:rPr>
          <w:rFonts w:ascii="Times New Roman" w:eastAsia="Times New Roman" w:hAnsi="Times New Roman" w:cs="Times New Roman"/>
          <w:color w:val="000000"/>
          <w:sz w:val="16"/>
          <w:szCs w:val="16"/>
          <w:lang w:val="uz-Cyrl-UZ"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color w:val="000000"/>
          <w:sz w:val="32"/>
          <w:szCs w:val="32"/>
          <w:lang w:val="uz-Cyrl-UZ" w:eastAsia="ru-RU"/>
        </w:rPr>
        <w:t>Mulohazalar ustida quyidagi mantiqiy amallar - inkor, kon’yunksiya, diz’yunksiya, implikatsiya va ekvivalensiya amallari mavjud bo`lib, ularning ta’rifi hamda rostlik jadvali quydagicha bo`ladi:</w:t>
      </w:r>
      <w:bookmarkStart w:id="1" w:name="_ftnref1"/>
      <w:r w:rsidRPr="00962CB7">
        <w:rPr>
          <w:rFonts w:ascii="Calibri" w:eastAsia="Times New Roman" w:hAnsi="Calibri" w:cs="Calibri"/>
          <w:color w:val="000000"/>
          <w:lang w:eastAsia="ru-RU"/>
        </w:rPr>
        <w:fldChar w:fldCharType="begin"/>
      </w:r>
      <w:r w:rsidRPr="00962CB7">
        <w:rPr>
          <w:rFonts w:ascii="Calibri" w:eastAsia="Times New Roman" w:hAnsi="Calibri" w:cs="Calibri"/>
          <w:color w:val="000000"/>
          <w:lang w:val="uz-Cyrl-UZ" w:eastAsia="ru-RU"/>
        </w:rPr>
        <w:instrText xml:space="preserve"> HYPERLINK "http://reja.tdpu.uz/shaxsiyreja/content/4455/html/53782/3-ma'ruza.%20Matematik%20mantiq%20elementlari.htm" \l "_ftn1" \o "" </w:instrText>
      </w:r>
      <w:r w:rsidRPr="00962CB7">
        <w:rPr>
          <w:rFonts w:ascii="Calibri" w:eastAsia="Times New Roman" w:hAnsi="Calibri" w:cs="Calibri"/>
          <w:color w:val="000000"/>
          <w:lang w:eastAsia="ru-RU"/>
        </w:rPr>
        <w:fldChar w:fldCharType="separate"/>
      </w:r>
      <w:r w:rsidRPr="00962CB7">
        <w:rPr>
          <w:rFonts w:ascii="Times New Roman" w:eastAsia="Times New Roman" w:hAnsi="Times New Roman" w:cs="Times New Roman"/>
          <w:color w:val="0000FF"/>
          <w:sz w:val="32"/>
          <w:szCs w:val="32"/>
          <w:u w:val="single"/>
          <w:vertAlign w:val="superscript"/>
          <w:lang w:val="uz-Cyrl-UZ" w:eastAsia="ru-RU"/>
        </w:rPr>
        <w:t>[1]</w:t>
      </w:r>
      <w:r w:rsidRPr="00962CB7">
        <w:rPr>
          <w:rFonts w:ascii="Calibri" w:eastAsia="Times New Roman" w:hAnsi="Calibri" w:cs="Calibri"/>
          <w:color w:val="000000"/>
          <w:lang w:eastAsia="ru-RU"/>
        </w:rPr>
        <w:fldChar w:fldCharType="end"/>
      </w:r>
      <w:bookmarkEnd w:id="1"/>
    </w:p>
    <w:p w:rsidR="00962CB7" w:rsidRPr="00962CB7" w:rsidRDefault="00962CB7" w:rsidP="00962CB7">
      <w:pPr>
        <w:spacing w:after="0" w:line="240" w:lineRule="auto"/>
        <w:ind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color w:val="000000"/>
          <w:sz w:val="8"/>
          <w:szCs w:val="8"/>
          <w:lang w:val="uz-Cyrl-UZ"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Inkor</w:t>
      </w:r>
      <w:r w:rsidRPr="00962CB7">
        <w:rPr>
          <w:rFonts w:ascii="Times New Roman" w:eastAsia="Times New Roman" w:hAnsi="Times New Roman" w:cs="Times New Roman"/>
          <w:color w:val="000000"/>
          <w:sz w:val="32"/>
          <w:szCs w:val="32"/>
          <w:lang w:val="uz-Cyrl-UZ" w:eastAsia="ru-RU"/>
        </w:rPr>
        <w:t>. Bizga biror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mulohaza berilgan bo`lsin.</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Tа’rif.</w:t>
      </w:r>
      <w:r w:rsidRPr="00962CB7">
        <w:rPr>
          <w:rFonts w:ascii="Times New Roman" w:eastAsia="Times New Roman" w:hAnsi="Times New Roman" w:cs="Times New Roman"/>
          <w:color w:val="000000"/>
          <w:sz w:val="32"/>
          <w:szCs w:val="32"/>
          <w:lang w:val="uz-Cyrl-UZ" w:eastAsia="ru-RU"/>
        </w:rPr>
        <w:t> Bеrilgаn </w:t>
      </w:r>
      <w:r w:rsidRPr="00962CB7">
        <w:rPr>
          <w:rFonts w:ascii="Times New Roman" w:eastAsia="Times New Roman" w:hAnsi="Times New Roman" w:cs="Times New Roman"/>
          <w:i/>
          <w:iCs/>
          <w:color w:val="000000"/>
          <w:sz w:val="32"/>
          <w:szCs w:val="32"/>
          <w:lang w:val="uz-Cyrl-UZ" w:eastAsia="ru-RU"/>
        </w:rPr>
        <w:t>А</w:t>
      </w:r>
      <w:r w:rsidRPr="00962CB7">
        <w:rPr>
          <w:rFonts w:ascii="Times New Roman" w:eastAsia="Times New Roman" w:hAnsi="Times New Roman" w:cs="Times New Roman"/>
          <w:color w:val="000000"/>
          <w:sz w:val="32"/>
          <w:szCs w:val="32"/>
          <w:lang w:val="uz-Cyrl-UZ" w:eastAsia="ru-RU"/>
        </w:rPr>
        <w:t> mulоhаzа rоst bo`lgаndа yolg`оn, yolg`оn bo`lgаndа rоst bo`lаdigаn mulоhаzа</w:t>
      </w:r>
      <w:r w:rsidRPr="00962CB7">
        <w:rPr>
          <w:rFonts w:ascii="Times New Roman" w:eastAsia="Times New Roman" w:hAnsi="Times New Roman" w:cs="Times New Roman"/>
          <w:i/>
          <w:iCs/>
          <w:color w:val="000000"/>
          <w:sz w:val="32"/>
          <w:szCs w:val="32"/>
          <w:lang w:val="uz-Cyrl-UZ" w:eastAsia="ru-RU"/>
        </w:rPr>
        <w:t> А</w:t>
      </w:r>
      <w:r w:rsidRPr="00962CB7">
        <w:rPr>
          <w:rFonts w:ascii="Times New Roman" w:eastAsia="Times New Roman" w:hAnsi="Times New Roman" w:cs="Times New Roman"/>
          <w:color w:val="000000"/>
          <w:sz w:val="32"/>
          <w:szCs w:val="32"/>
          <w:lang w:val="uz-Cyrl-UZ" w:eastAsia="ru-RU"/>
        </w:rPr>
        <w:t> mulоhаzаning </w:t>
      </w:r>
      <w:r w:rsidRPr="00962CB7">
        <w:rPr>
          <w:rFonts w:ascii="Times New Roman" w:eastAsia="Times New Roman" w:hAnsi="Times New Roman" w:cs="Times New Roman"/>
          <w:color w:val="000000"/>
          <w:sz w:val="32"/>
          <w:szCs w:val="32"/>
          <w:u w:val="single"/>
          <w:lang w:val="uz-Cyrl-UZ" w:eastAsia="ru-RU"/>
        </w:rPr>
        <w:t>inkоri</w:t>
      </w:r>
      <w:r w:rsidRPr="00962CB7">
        <w:rPr>
          <w:rFonts w:ascii="Times New Roman" w:eastAsia="Times New Roman" w:hAnsi="Times New Roman" w:cs="Times New Roman"/>
          <w:color w:val="000000"/>
          <w:sz w:val="32"/>
          <w:szCs w:val="32"/>
          <w:lang w:val="uz-Cyrl-UZ" w:eastAsia="ru-RU"/>
        </w:rPr>
        <w:t> dеyilаdi vа </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uz-Cyrl-UZ" w:eastAsia="ru-RU"/>
        </w:rPr>
        <w:t>А</w:t>
      </w:r>
      <w:r w:rsidRPr="00962CB7">
        <w:rPr>
          <w:rFonts w:ascii="Times New Roman" w:eastAsia="Times New Roman" w:hAnsi="Times New Roman" w:cs="Times New Roman"/>
          <w:color w:val="000000"/>
          <w:sz w:val="32"/>
          <w:szCs w:val="32"/>
          <w:lang w:val="uz-Cyrl-UZ" w:eastAsia="ru-RU"/>
        </w:rPr>
        <w:t> yoki </w:t>
      </w:r>
      <w:r>
        <w:rPr>
          <w:rFonts w:ascii="Times New Roman" w:eastAsia="Times New Roman" w:hAnsi="Times New Roman" w:cs="Times New Roman"/>
          <w:noProof/>
          <w:color w:val="000000"/>
          <w:sz w:val="32"/>
          <w:szCs w:val="32"/>
          <w:lang w:eastAsia="ru-RU"/>
        </w:rPr>
        <w:drawing>
          <wp:inline distT="0" distB="0" distL="0" distR="0">
            <wp:extent cx="219075" cy="266700"/>
            <wp:effectExtent l="0" t="0" r="9525" b="0"/>
            <wp:docPr id="215" name="Рисунок 215" descr="http://reja.tdpu.uz/shaxsiyreja/content/4455/html/53782/3-ma'ruza.%20Matematik%20mantiq%20elementlari.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reja.tdpu.uz/shaxsiyreja/content/4455/html/53782/3-ma'ruza.%20Matematik%20mantiq%20elementlari.files/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оrqаli bеlgilаnаdi.</w:t>
      </w:r>
    </w:p>
    <w:p w:rsidR="00962CB7" w:rsidRPr="00962CB7" w:rsidRDefault="00962CB7" w:rsidP="00962CB7">
      <w:pPr>
        <w:spacing w:after="12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32"/>
          <w:szCs w:val="32"/>
          <w:lang w:val="uz-Cyrl-UZ" w:eastAsia="ru-RU"/>
        </w:rPr>
        <w:t>Bu yerdagi </w:t>
      </w:r>
      <w:r>
        <w:rPr>
          <w:rFonts w:ascii="Times New Roman" w:eastAsia="Times New Roman" w:hAnsi="Times New Roman" w:cs="Times New Roman"/>
          <w:noProof/>
          <w:color w:val="000000"/>
          <w:sz w:val="32"/>
          <w:szCs w:val="32"/>
          <w:lang w:eastAsia="ru-RU"/>
        </w:rPr>
        <w:drawing>
          <wp:inline distT="0" distB="0" distL="0" distR="0">
            <wp:extent cx="200025" cy="238125"/>
            <wp:effectExtent l="0" t="0" r="9525" b="9525"/>
            <wp:docPr id="214" name="Рисунок 214" descr="http://reja.tdpu.uz/shaxsiyreja/content/4455/html/53782/3-ma'ruza.%20Matematik%20mantiq%20elementlari.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reja.tdpu.uz/shaxsiyreja/content/4455/html/53782/3-ma'ruza.%20Matematik%20mantiq%20elementlari.files/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i/>
          <w:iCs/>
          <w:color w:val="000000"/>
          <w:sz w:val="32"/>
          <w:szCs w:val="32"/>
          <w:lang w:val="uz-Cyrl-UZ" w:eastAsia="ru-RU"/>
        </w:rPr>
        <w:t>А</w:t>
      </w:r>
      <w:r w:rsidRPr="00962CB7">
        <w:rPr>
          <w:rFonts w:ascii="Times New Roman" w:eastAsia="Times New Roman" w:hAnsi="Times New Roman" w:cs="Times New Roman"/>
          <w:color w:val="000000"/>
          <w:sz w:val="32"/>
          <w:szCs w:val="32"/>
          <w:lang w:val="uz-Cyrl-UZ" w:eastAsia="ru-RU"/>
        </w:rPr>
        <w:t>) yozuv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emas” yoki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lishi noto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ri” deb 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qiladi. Inkor amali ushbu rostlik jadvali bilan aniqlanadi:</w:t>
      </w:r>
    </w:p>
    <w:tbl>
      <w:tblPr>
        <w:tblW w:w="0" w:type="auto"/>
        <w:jc w:val="center"/>
        <w:tblCellMar>
          <w:left w:w="0" w:type="dxa"/>
          <w:right w:w="0" w:type="dxa"/>
        </w:tblCellMar>
        <w:tblLook w:val="04A0" w:firstRow="1" w:lastRow="0" w:firstColumn="1" w:lastColumn="0" w:noHBand="0" w:noVBand="1"/>
      </w:tblPr>
      <w:tblGrid>
        <w:gridCol w:w="1368"/>
        <w:gridCol w:w="1620"/>
      </w:tblGrid>
      <w:tr w:rsidR="00962CB7" w:rsidRPr="00962CB7" w:rsidTr="00962CB7">
        <w:trPr>
          <w:trHeight w:val="409"/>
          <w:jc w:val="center"/>
        </w:trPr>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uz-Cyrl-UZ" w:eastAsia="ru-RU"/>
              </w:rPr>
              <w: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r>
              <w:rPr>
                <w:rFonts w:ascii="Times New Roman" w:eastAsia="Times New Roman" w:hAnsi="Times New Roman" w:cs="Times New Roman"/>
                <w:noProof/>
                <w:sz w:val="28"/>
                <w:szCs w:val="28"/>
                <w:lang w:eastAsia="ru-RU"/>
              </w:rPr>
              <w:drawing>
                <wp:inline distT="0" distB="0" distL="0" distR="0">
                  <wp:extent cx="209550" cy="247650"/>
                  <wp:effectExtent l="0" t="0" r="0" b="0"/>
                  <wp:docPr id="213" name="Рисунок 213" descr="http://reja.tdpu.uz/shaxsiyreja/content/4455/html/53782/3-ma'ruza.%20Matematik%20mantiq%20elementlari.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reja.tdpu.uz/shaxsiyreja/content/4455/html/53782/3-ma'ruza.%20Matematik%20mantiq%20elementlari.files/image0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tc>
      </w:tr>
      <w:tr w:rsidR="00962CB7" w:rsidRPr="00962CB7" w:rsidTr="00962CB7">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r>
      <w:tr w:rsidR="00962CB7" w:rsidRPr="00962CB7" w:rsidTr="00962CB7">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 </w:t>
            </w: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 (1)</w:t>
            </w:r>
          </w:p>
        </w:tc>
      </w:tr>
    </w:tbl>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b/>
          <w:bCs/>
          <w:i/>
          <w:iCs/>
          <w:color w:val="000000"/>
          <w:sz w:val="20"/>
          <w:szCs w:val="20"/>
          <w:lang w:val="en-US"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b/>
          <w:bCs/>
          <w:i/>
          <w:iCs/>
          <w:color w:val="000000"/>
          <w:sz w:val="32"/>
          <w:szCs w:val="32"/>
          <w:lang w:val="uz-Cyrl-UZ" w:eastAsia="ru-RU"/>
        </w:rPr>
        <w:t>Mаsаlаn,</w:t>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i/>
          <w:iCs/>
          <w:color w:val="000000"/>
          <w:sz w:val="32"/>
          <w:szCs w:val="32"/>
          <w:lang w:val="uz-Cyrl-UZ" w:eastAsia="ru-RU"/>
        </w:rPr>
        <w:t>А</w:t>
      </w:r>
      <w:r w:rsidRPr="00962CB7">
        <w:rPr>
          <w:rFonts w:ascii="Times New Roman" w:eastAsia="Times New Roman" w:hAnsi="Times New Roman" w:cs="Times New Roman"/>
          <w:color w:val="000000"/>
          <w:sz w:val="32"/>
          <w:szCs w:val="32"/>
          <w:lang w:val="uz-Cyrl-UZ" w:eastAsia="ru-RU"/>
        </w:rPr>
        <w:t> mulоhаzа - «7-tub sоn» dеgаn rоst mulоhаzа bo`lsin, u hоldа </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i/>
          <w:iCs/>
          <w:color w:val="000000"/>
          <w:sz w:val="32"/>
          <w:szCs w:val="32"/>
          <w:lang w:val="uz-Cyrl-UZ" w:eastAsia="ru-RU"/>
        </w:rPr>
        <w:t>А</w:t>
      </w:r>
      <w:r w:rsidRPr="00962CB7">
        <w:rPr>
          <w:rFonts w:ascii="Times New Roman" w:eastAsia="Times New Roman" w:hAnsi="Times New Roman" w:cs="Times New Roman"/>
          <w:color w:val="000000"/>
          <w:sz w:val="32"/>
          <w:szCs w:val="32"/>
          <w:lang w:val="uz-Cyrl-UZ" w:eastAsia="ru-RU"/>
        </w:rPr>
        <w:t> - «7-tub sоn emаs» dеgаn yolg`оn mulоhаzаdаn ibоrаt bo`ladi.</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20"/>
          <w:szCs w:val="20"/>
          <w:lang w:val="uz-Cyrl-UZ"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b/>
          <w:bCs/>
          <w:color w:val="000000"/>
          <w:sz w:val="32"/>
          <w:szCs w:val="32"/>
          <w:lang w:val="uz-Cyrl-UZ" w:eastAsia="ru-RU"/>
        </w:rPr>
        <w:t>Kon‘yunksiya</w:t>
      </w:r>
      <w:r w:rsidRPr="00962CB7">
        <w:rPr>
          <w:rFonts w:ascii="Times New Roman" w:eastAsia="Times New Roman" w:hAnsi="Times New Roman" w:cs="Times New Roman"/>
          <w:color w:val="000000"/>
          <w:sz w:val="32"/>
          <w:szCs w:val="32"/>
          <w:lang w:val="uz-Cyrl-UZ"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b/>
          <w:bCs/>
          <w:color w:val="000000"/>
          <w:sz w:val="32"/>
          <w:szCs w:val="32"/>
          <w:lang w:val="uz-Cyrl-UZ" w:eastAsia="ru-RU"/>
        </w:rPr>
        <w:t>Tа’rif.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mulohazalarning ikkalasi rost bo`lganda rost bo`ladigan hamda “va” bog`lovchisi bilan bog`lanuvchi mulohazalar </w:t>
      </w:r>
      <w:r w:rsidRPr="00962CB7">
        <w:rPr>
          <w:rFonts w:ascii="Times New Roman" w:eastAsia="Times New Roman" w:hAnsi="Times New Roman" w:cs="Times New Roman"/>
          <w:i/>
          <w:iCs/>
          <w:color w:val="000000"/>
          <w:sz w:val="32"/>
          <w:szCs w:val="32"/>
          <w:lang w:val="uz-Cyrl-UZ" w:eastAsia="ru-RU"/>
        </w:rPr>
        <w:t>A </w:t>
      </w:r>
      <w:r w:rsidRPr="00962CB7">
        <w:rPr>
          <w:rFonts w:ascii="Times New Roman" w:eastAsia="Times New Roman" w:hAnsi="Times New Roman" w:cs="Times New Roman"/>
          <w:color w:val="000000"/>
          <w:sz w:val="32"/>
          <w:szCs w:val="32"/>
          <w:lang w:val="uz-Cyrl-UZ" w:eastAsia="ru-RU"/>
        </w:rPr>
        <w:t>va B mulohazalarning kon‘yunksiyasi deb ataladi, </w:t>
      </w:r>
      <w:r w:rsidRPr="00962CB7">
        <w:rPr>
          <w:rFonts w:ascii="Times New Roman" w:eastAsia="Times New Roman" w:hAnsi="Times New Roman" w:cs="Times New Roman"/>
          <w:i/>
          <w:iCs/>
          <w:color w:val="000000"/>
          <w:sz w:val="32"/>
          <w:szCs w:val="32"/>
          <w:lang w:val="uz-Cyrl-UZ" w:eastAsia="ru-RU"/>
        </w:rPr>
        <w:t>A</w:t>
      </w:r>
      <w:r>
        <w:rPr>
          <w:rFonts w:ascii="Times New Roman" w:eastAsia="Times New Roman" w:hAnsi="Times New Roman" w:cs="Times New Roman"/>
          <w:i/>
          <w:iCs/>
          <w:noProof/>
          <w:color w:val="000000"/>
          <w:sz w:val="32"/>
          <w:szCs w:val="32"/>
          <w:lang w:eastAsia="ru-RU"/>
        </w:rPr>
        <w:drawing>
          <wp:inline distT="0" distB="0" distL="0" distR="0">
            <wp:extent cx="219075" cy="161925"/>
            <wp:effectExtent l="0" t="0" r="0" b="9525"/>
            <wp:docPr id="212" name="Рисунок 212" descr="http://reja.tdpu.uz/shaxsiyreja/content/4455/html/53782/3-ma'ruza.%20Matematik%20mantiq%20elementlari.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reja.tdpu.uz/shaxsiyreja/content/4455/html/53782/3-ma'ruza.%20Matematik%20mantiq%20elementlari.files/image0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hamda </w:t>
      </w:r>
      <w:r w:rsidRPr="00962CB7">
        <w:rPr>
          <w:rFonts w:ascii="Times New Roman" w:eastAsia="Times New Roman" w:hAnsi="Times New Roman" w:cs="Times New Roman"/>
          <w:i/>
          <w:iCs/>
          <w:color w:val="000000"/>
          <w:sz w:val="32"/>
          <w:szCs w:val="32"/>
          <w:lang w:val="uz-Cyrl-UZ" w:eastAsia="ru-RU"/>
        </w:rPr>
        <w:t>A</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211" name="Рисунок 211"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uz-Cyrl-UZ" w:eastAsia="ru-RU"/>
        </w:rPr>
        <w:t> B</w:t>
      </w:r>
      <w:r w:rsidRPr="00962CB7">
        <w:rPr>
          <w:rFonts w:ascii="Times New Roman" w:eastAsia="Times New Roman" w:hAnsi="Times New Roman" w:cs="Times New Roman"/>
          <w:color w:val="000000"/>
          <w:sz w:val="32"/>
          <w:szCs w:val="32"/>
          <w:lang w:val="uz-Cyrl-UZ" w:eastAsia="ru-RU"/>
        </w:rPr>
        <w:t> ko`rinishlarda belgilanadi.</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32"/>
          <w:szCs w:val="32"/>
          <w:lang w:val="uz-Cyrl-UZ" w:eastAsia="ru-RU"/>
        </w:rPr>
        <w:t>Bu yerdagi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 mos ravishda </w:t>
      </w:r>
      <w:r w:rsidRPr="00962CB7">
        <w:rPr>
          <w:rFonts w:ascii="Times New Roman" w:eastAsia="Times New Roman" w:hAnsi="Times New Roman" w:cs="Times New Roman"/>
          <w:i/>
          <w:iCs/>
          <w:color w:val="000000"/>
          <w:sz w:val="32"/>
          <w:szCs w:val="32"/>
          <w:lang w:val="uz-Cyrl-UZ" w:eastAsia="ru-RU"/>
        </w:rPr>
        <w:t>A</w:t>
      </w:r>
      <w:r>
        <w:rPr>
          <w:rFonts w:ascii="Times New Roman" w:eastAsia="Times New Roman" w:hAnsi="Times New Roman" w:cs="Times New Roman"/>
          <w:noProof/>
          <w:color w:val="000000"/>
          <w:sz w:val="32"/>
          <w:szCs w:val="32"/>
          <w:lang w:eastAsia="ru-RU"/>
        </w:rPr>
        <w:drawing>
          <wp:inline distT="0" distB="0" distL="0" distR="0">
            <wp:extent cx="247650" cy="171450"/>
            <wp:effectExtent l="0" t="0" r="0" b="0"/>
            <wp:docPr id="210" name="Рисунок 210" descr="http://reja.tdpu.uz/shaxsiyreja/content/4455/html/53782/3-ma'ruza.%20Matematik%20mantiq%20elementlari.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reja.tdpu.uz/shaxsiyreja/content/4455/html/53782/3-ma'ruza.%20Matematik%20mantiq%20elementlari.files/image0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kon‘yunksiyaning birinchi va ikkinchi hadlari, “</w:t>
      </w:r>
      <w:r>
        <w:rPr>
          <w:rFonts w:ascii="Times New Roman" w:eastAsia="Times New Roman" w:hAnsi="Times New Roman" w:cs="Times New Roman"/>
          <w:noProof/>
          <w:color w:val="000000"/>
          <w:sz w:val="32"/>
          <w:szCs w:val="32"/>
          <w:lang w:eastAsia="ru-RU"/>
        </w:rPr>
        <w:drawing>
          <wp:inline distT="0" distB="0" distL="0" distR="0">
            <wp:extent cx="247650" cy="171450"/>
            <wp:effectExtent l="0" t="0" r="0" b="0"/>
            <wp:docPr id="209" name="Рисунок 209" descr="http://reja.tdpu.uz/shaxsiyreja/content/4455/html/53782/3-ma'ruza.%20Matematik%20mantiq%20elementlari.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reja.tdpu.uz/shaxsiyreja/content/4455/html/53782/3-ma'ruza.%20Matematik%20mantiq%20elementlari.files/image0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va “</w:t>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208" name="Рисунок 208"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belgi</w:t>
      </w:r>
      <w:r w:rsidRPr="00962CB7">
        <w:rPr>
          <w:rFonts w:ascii="Times New Roman" w:eastAsia="Times New Roman" w:hAnsi="Times New Roman" w:cs="Times New Roman"/>
          <w:color w:val="000000"/>
          <w:sz w:val="32"/>
          <w:szCs w:val="32"/>
          <w:lang w:val="en-US" w:eastAsia="ru-RU"/>
        </w:rPr>
        <w:t>lar</w:t>
      </w:r>
      <w:r w:rsidRPr="00962CB7">
        <w:rPr>
          <w:rFonts w:ascii="Times New Roman" w:eastAsia="Times New Roman" w:hAnsi="Times New Roman" w:cs="Times New Roman"/>
          <w:color w:val="000000"/>
          <w:sz w:val="32"/>
          <w:szCs w:val="32"/>
          <w:lang w:val="uz-Cyrl-UZ" w:eastAsia="ru-RU"/>
        </w:rPr>
        <w:t> esa kon‘yunksiya amali belgisi deyiladi. </w:t>
      </w:r>
      <w:r w:rsidRPr="00962CB7">
        <w:rPr>
          <w:rFonts w:ascii="Times New Roman" w:eastAsia="Times New Roman" w:hAnsi="Times New Roman" w:cs="Times New Roman"/>
          <w:i/>
          <w:iCs/>
          <w:color w:val="000000"/>
          <w:sz w:val="32"/>
          <w:szCs w:val="32"/>
          <w:lang w:val="uz-Cyrl-UZ" w:eastAsia="ru-RU"/>
        </w:rPr>
        <w:t>A</w:t>
      </w:r>
      <w:r>
        <w:rPr>
          <w:rFonts w:ascii="Times New Roman" w:eastAsia="Times New Roman" w:hAnsi="Times New Roman" w:cs="Times New Roman"/>
          <w:i/>
          <w:iCs/>
          <w:noProof/>
          <w:color w:val="000000"/>
          <w:sz w:val="32"/>
          <w:szCs w:val="32"/>
          <w:lang w:eastAsia="ru-RU"/>
        </w:rPr>
        <w:drawing>
          <wp:inline distT="0" distB="0" distL="0" distR="0">
            <wp:extent cx="247650" cy="190500"/>
            <wp:effectExtent l="0" t="0" r="0" b="0"/>
            <wp:docPr id="207" name="Рисунок 207" descr="http://reja.tdpu.uz/shaxsiyreja/content/4455/html/53782/3-ma'ruza.%20Matematik%20mantiq%20elementlari.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reja.tdpu.uz/shaxsiyreja/content/4455/html/53782/3-ma'ruza.%20Matematik%20mantiq%20elementlari.files/image0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i/>
          <w:iCs/>
          <w:color w:val="000000"/>
          <w:sz w:val="32"/>
          <w:szCs w:val="32"/>
          <w:lang w:val="en-US" w:eastAsia="ru-RU"/>
        </w:rPr>
        <w:t>, A</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206" name="Рисунок 206"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lastRenderedPageBreak/>
        <w:t>B</w:t>
      </w:r>
      <w:r w:rsidRPr="00962CB7">
        <w:rPr>
          <w:rFonts w:ascii="Times New Roman" w:eastAsia="Times New Roman" w:hAnsi="Times New Roman" w:cs="Times New Roman"/>
          <w:color w:val="000000"/>
          <w:sz w:val="32"/>
          <w:szCs w:val="32"/>
          <w:lang w:val="uz-Cyrl-UZ" w:eastAsia="ru-RU"/>
        </w:rPr>
        <w:t> yozuv</w:t>
      </w:r>
      <w:r w:rsidRPr="00962CB7">
        <w:rPr>
          <w:rFonts w:ascii="Times New Roman" w:eastAsia="Times New Roman" w:hAnsi="Times New Roman" w:cs="Times New Roman"/>
          <w:color w:val="000000"/>
          <w:sz w:val="32"/>
          <w:szCs w:val="32"/>
          <w:lang w:val="en-US" w:eastAsia="ru-RU"/>
        </w:rPr>
        <w:t>lar</w:t>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i/>
          <w:iCs/>
          <w:color w:val="000000"/>
          <w:sz w:val="32"/>
          <w:szCs w:val="32"/>
          <w:lang w:val="uz-Cyrl-UZ" w:eastAsia="ru-RU"/>
        </w:rPr>
        <w:t>A </w:t>
      </w:r>
      <w:r w:rsidRPr="00962CB7">
        <w:rPr>
          <w:rFonts w:ascii="Times New Roman" w:eastAsia="Times New Roman" w:hAnsi="Times New Roman" w:cs="Times New Roman"/>
          <w:color w:val="000000"/>
          <w:sz w:val="32"/>
          <w:szCs w:val="32"/>
          <w:lang w:val="uz-Cyrl-UZ" w:eastAsia="ru-RU"/>
        </w:rPr>
        <w:t>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deb o‘qiladi. Kon‘yunksiya uchun rostlik jadvali quyidagicha bo`ladi:</w:t>
      </w:r>
    </w:p>
    <w:tbl>
      <w:tblPr>
        <w:tblW w:w="0" w:type="auto"/>
        <w:jc w:val="center"/>
        <w:tblCellMar>
          <w:left w:w="0" w:type="dxa"/>
          <w:right w:w="0" w:type="dxa"/>
        </w:tblCellMar>
        <w:tblLook w:val="04A0" w:firstRow="1" w:lastRow="0" w:firstColumn="1" w:lastColumn="0" w:noHBand="0" w:noVBand="1"/>
      </w:tblPr>
      <w:tblGrid>
        <w:gridCol w:w="1548"/>
        <w:gridCol w:w="1800"/>
        <w:gridCol w:w="1620"/>
      </w:tblGrid>
      <w:tr w:rsidR="00962CB7" w:rsidRPr="00962CB7" w:rsidTr="00962CB7">
        <w:trPr>
          <w:trHeight w:val="373"/>
          <w:jc w:val="center"/>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uz-Cyrl-UZ" w:eastAsia="ru-RU"/>
              </w:rPr>
              <w:t>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B</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uz-Cyrl-UZ" w:eastAsia="ru-RU"/>
              </w:rPr>
              <w:t>A</w:t>
            </w:r>
            <w:r>
              <w:rPr>
                <w:rFonts w:ascii="Times New Roman" w:eastAsia="Times New Roman" w:hAnsi="Times New Roman" w:cs="Times New Roman"/>
                <w:i/>
                <w:iCs/>
                <w:noProof/>
                <w:sz w:val="28"/>
                <w:szCs w:val="28"/>
                <w:lang w:eastAsia="ru-RU"/>
              </w:rPr>
              <w:drawing>
                <wp:inline distT="0" distB="0" distL="0" distR="0">
                  <wp:extent cx="247650" cy="171450"/>
                  <wp:effectExtent l="0" t="0" r="0" b="0"/>
                  <wp:docPr id="205" name="Рисунок 205" descr="http://reja.tdpu.uz/shaxsiyreja/content/4455/html/53782/3-ma'ruza.%20Matematik%20mantiq%20elementlari.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reja.tdpu.uz/shaxsiyreja/content/4455/html/53782/3-ma'ruza.%20Matematik%20mantiq%20elementlari.files/image0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962CB7">
              <w:rPr>
                <w:rFonts w:ascii="Times New Roman" w:eastAsia="Times New Roman" w:hAnsi="Times New Roman" w:cs="Times New Roman"/>
                <w:i/>
                <w:iCs/>
                <w:sz w:val="28"/>
                <w:szCs w:val="28"/>
                <w:lang w:val="uz-Cyrl-UZ" w:eastAsia="ru-RU"/>
              </w:rPr>
              <w:t>B</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 (1)</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ind w:firstLine="29"/>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 xml:space="preserve"> (0)</w:t>
            </w:r>
          </w:p>
        </w:tc>
      </w:tr>
    </w:tbl>
    <w:p w:rsidR="00962CB7" w:rsidRPr="00962CB7" w:rsidRDefault="00962CB7" w:rsidP="00962CB7">
      <w:pPr>
        <w:spacing w:after="0" w:line="240" w:lineRule="auto"/>
        <w:ind w:firstLine="567"/>
        <w:jc w:val="center"/>
        <w:rPr>
          <w:rFonts w:ascii="Calibri" w:eastAsia="Times New Roman" w:hAnsi="Calibri" w:cs="Calibri"/>
          <w:color w:val="000000"/>
          <w:lang w:val="en-US" w:eastAsia="ru-RU"/>
        </w:rPr>
      </w:pPr>
      <w:r w:rsidRPr="00962CB7">
        <w:rPr>
          <w:rFonts w:ascii="Times New Roman" w:eastAsia="Times New Roman" w:hAnsi="Times New Roman" w:cs="Times New Roman"/>
          <w:i/>
          <w:iCs/>
          <w:color w:val="000000"/>
          <w:sz w:val="28"/>
          <w:szCs w:val="28"/>
          <w:lang w:val="uz-Cyrl-UZ" w:eastAsia="ru-RU"/>
        </w:rPr>
        <w:t>Kon’yunksiya – bog‘layapman </w:t>
      </w:r>
      <w:proofErr w:type="spellStart"/>
      <w:r w:rsidRPr="00962CB7">
        <w:rPr>
          <w:rFonts w:ascii="Times New Roman" w:eastAsia="Times New Roman" w:hAnsi="Times New Roman" w:cs="Times New Roman"/>
          <w:i/>
          <w:iCs/>
          <w:color w:val="000000"/>
          <w:sz w:val="28"/>
          <w:szCs w:val="28"/>
          <w:lang w:val="en-US" w:eastAsia="ru-RU"/>
        </w:rPr>
        <w:t>degan</w:t>
      </w:r>
      <w:proofErr w:type="spellEnd"/>
      <w:r w:rsidRPr="00962CB7">
        <w:rPr>
          <w:rFonts w:ascii="Times New Roman" w:eastAsia="Times New Roman" w:hAnsi="Times New Roman" w:cs="Times New Roman"/>
          <w:i/>
          <w:iCs/>
          <w:color w:val="000000"/>
          <w:sz w:val="28"/>
          <w:szCs w:val="28"/>
          <w:lang w:val="en-US" w:eastAsia="ru-RU"/>
        </w:rPr>
        <w:t xml:space="preserve"> </w:t>
      </w:r>
      <w:proofErr w:type="spellStart"/>
      <w:r w:rsidRPr="00962CB7">
        <w:rPr>
          <w:rFonts w:ascii="Times New Roman" w:eastAsia="Times New Roman" w:hAnsi="Times New Roman" w:cs="Times New Roman"/>
          <w:i/>
          <w:iCs/>
          <w:color w:val="000000"/>
          <w:sz w:val="28"/>
          <w:szCs w:val="28"/>
          <w:lang w:val="en-US" w:eastAsia="ru-RU"/>
        </w:rPr>
        <w:t>ma’noni</w:t>
      </w:r>
      <w:proofErr w:type="spellEnd"/>
      <w:r w:rsidRPr="00962CB7">
        <w:rPr>
          <w:rFonts w:ascii="Times New Roman" w:eastAsia="Times New Roman" w:hAnsi="Times New Roman" w:cs="Times New Roman"/>
          <w:i/>
          <w:iCs/>
          <w:color w:val="000000"/>
          <w:sz w:val="28"/>
          <w:szCs w:val="28"/>
          <w:lang w:val="en-US" w:eastAsia="ru-RU"/>
        </w:rPr>
        <w:t xml:space="preserve"> </w:t>
      </w:r>
      <w:proofErr w:type="spellStart"/>
      <w:r w:rsidRPr="00962CB7">
        <w:rPr>
          <w:rFonts w:ascii="Times New Roman" w:eastAsia="Times New Roman" w:hAnsi="Times New Roman" w:cs="Times New Roman"/>
          <w:i/>
          <w:iCs/>
          <w:color w:val="000000"/>
          <w:sz w:val="28"/>
          <w:szCs w:val="28"/>
          <w:lang w:val="en-US" w:eastAsia="ru-RU"/>
        </w:rPr>
        <w:t>anglatadi</w:t>
      </w:r>
      <w:proofErr w:type="spellEnd"/>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“Toshkent – O`zbekistonning poytaxti”,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“Termez shahri Farg`ona vodiysida joylashgan”, </w:t>
      </w:r>
      <w:r w:rsidRPr="00962CB7">
        <w:rPr>
          <w:rFonts w:ascii="Times New Roman" w:eastAsia="Times New Roman" w:hAnsi="Times New Roman" w:cs="Times New Roman"/>
          <w:i/>
          <w:iCs/>
          <w:color w:val="000000"/>
          <w:sz w:val="32"/>
          <w:szCs w:val="32"/>
          <w:lang w:val="uz-Cyrl-UZ" w:eastAsia="ru-RU"/>
        </w:rPr>
        <w:t>C</w:t>
      </w:r>
      <w:r w:rsidRPr="00962CB7">
        <w:rPr>
          <w:rFonts w:ascii="Times New Roman" w:eastAsia="Times New Roman" w:hAnsi="Times New Roman" w:cs="Times New Roman"/>
          <w:color w:val="000000"/>
          <w:sz w:val="32"/>
          <w:szCs w:val="32"/>
          <w:lang w:val="uz-Cyrl-UZ" w:eastAsia="ru-RU"/>
        </w:rPr>
        <w:t>: “Biz mustaqil yurt farzandlarimiz” degan uchta mulohazani qaraylik. Ta</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rifga ko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ra, ravshanki, </w:t>
      </w:r>
      <w:r>
        <w:rPr>
          <w:rFonts w:ascii="Times New Roman" w:eastAsia="Times New Roman" w:hAnsi="Times New Roman" w:cs="Times New Roman"/>
          <w:noProof/>
          <w:color w:val="000000"/>
          <w:sz w:val="32"/>
          <w:szCs w:val="32"/>
          <w:lang w:eastAsia="ru-RU"/>
        </w:rPr>
        <w:drawing>
          <wp:inline distT="0" distB="0" distL="0" distR="0">
            <wp:extent cx="314325" cy="180975"/>
            <wp:effectExtent l="0" t="0" r="9525" b="9525"/>
            <wp:docPr id="204" name="Рисунок 204" descr="http://reja.tdpu.uz/shaxsiyreja/content/4455/html/53782/3-ma'ruza.%20Matematik%20mantiq%20elementlari.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reja.tdpu.uz/shaxsiyreja/content/4455/html/53782/3-ma'ruza.%20Matematik%20mantiq%20elementlari.files/image0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uz-Cyrl-UZ" w:eastAsia="ru-RU"/>
        </w:rPr>
        <w:t> mulohaza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(chunki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 rost,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uz-Cyrl-UZ" w:eastAsia="ru-RU"/>
        </w:rPr>
        <w:t> –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w:t>
      </w:r>
      <w:r>
        <w:rPr>
          <w:rFonts w:ascii="Times New Roman" w:eastAsia="Times New Roman" w:hAnsi="Times New Roman" w:cs="Times New Roman"/>
          <w:noProof/>
          <w:color w:val="000000"/>
          <w:sz w:val="32"/>
          <w:szCs w:val="32"/>
          <w:lang w:eastAsia="ru-RU"/>
        </w:rPr>
        <w:drawing>
          <wp:inline distT="0" distB="0" distL="0" distR="0">
            <wp:extent cx="314325" cy="180975"/>
            <wp:effectExtent l="0" t="0" r="9525" b="9525"/>
            <wp:docPr id="203" name="Рисунок 203" descr="http://reja.tdpu.uz/shaxsiyreja/content/4455/html/53782/3-ma'ruza.%20Matematik%20mantiq%20elementlari.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reja.tdpu.uz/shaxsiyreja/content/4455/html/53782/3-ma'ruza.%20Matematik%20mantiq%20elementlari.files/image0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uz-Cyrl-UZ" w:eastAsia="ru-RU"/>
        </w:rPr>
        <w:t> – rost (chunki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 rost, </w:t>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uz-Cyrl-UZ" w:eastAsia="ru-RU"/>
        </w:rPr>
        <w:t> – rost), </w:t>
      </w:r>
      <w:r>
        <w:rPr>
          <w:rFonts w:ascii="Times New Roman" w:eastAsia="Times New Roman" w:hAnsi="Times New Roman" w:cs="Times New Roman"/>
          <w:i/>
          <w:iCs/>
          <w:noProof/>
          <w:color w:val="000000"/>
          <w:sz w:val="32"/>
          <w:szCs w:val="32"/>
          <w:lang w:eastAsia="ru-RU"/>
        </w:rPr>
        <w:drawing>
          <wp:inline distT="0" distB="0" distL="0" distR="0">
            <wp:extent cx="314325" cy="180975"/>
            <wp:effectExtent l="0" t="0" r="9525" b="9525"/>
            <wp:docPr id="202" name="Рисунок 202" descr="http://reja.tdpu.uz/shaxsiyreja/content/4455/html/53782/3-ma'ruza.%20Matematik%20mantiq%20elementlari.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reja.tdpu.uz/shaxsiyreja/content/4455/html/53782/3-ma'ruza.%20Matematik%20mantiq%20elementlari.files/image0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uz-Cyrl-UZ" w:eastAsia="ru-RU"/>
        </w:rPr>
        <w:t> –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(chunki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uz-Cyrl-UZ" w:eastAsia="ru-RU"/>
        </w:rPr>
        <w:t> –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w:t>
      </w:r>
      <w:r w:rsidRPr="00962CB7">
        <w:rPr>
          <w:rFonts w:ascii="Times New Roman" w:eastAsia="Times New Roman" w:hAnsi="Times New Roman" w:cs="Times New Roman"/>
          <w:i/>
          <w:iCs/>
          <w:color w:val="000000"/>
          <w:sz w:val="32"/>
          <w:szCs w:val="32"/>
          <w:lang w:val="en-US" w:eastAsia="ru-RU"/>
        </w:rPr>
        <w:t>C </w:t>
      </w:r>
      <w:r w:rsidRPr="00962CB7">
        <w:rPr>
          <w:rFonts w:ascii="Times New Roman" w:eastAsia="Times New Roman" w:hAnsi="Times New Roman" w:cs="Times New Roman"/>
          <w:color w:val="000000"/>
          <w:sz w:val="32"/>
          <w:szCs w:val="32"/>
          <w:lang w:val="uz-Cyrl-UZ" w:eastAsia="ru-RU"/>
        </w:rPr>
        <w:t>– rost).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20"/>
          <w:szCs w:val="20"/>
          <w:lang w:val="uz-Cyrl-UZ"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Diz’yunksiya</w:t>
      </w:r>
      <w:r w:rsidRPr="00962CB7">
        <w:rPr>
          <w:rFonts w:ascii="Times New Roman" w:eastAsia="Times New Roman" w:hAnsi="Times New Roman" w:cs="Times New Roman"/>
          <w:color w:val="000000"/>
          <w:sz w:val="32"/>
          <w:szCs w:val="32"/>
          <w:lang w:val="uz-Cyrl-UZ"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8"/>
          <w:szCs w:val="8"/>
          <w:lang w:val="uz-Cyrl-UZ"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Tа’rif.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mulohazalarning kamida bittasi rost bo`lganda rost bo`ladigan hamda “yoki” bog`lovchisi bilan bog`lanuvchi mulohazalar </w:t>
      </w:r>
      <w:r w:rsidRPr="00962CB7">
        <w:rPr>
          <w:rFonts w:ascii="Times New Roman" w:eastAsia="Times New Roman" w:hAnsi="Times New Roman" w:cs="Times New Roman"/>
          <w:i/>
          <w:iCs/>
          <w:color w:val="000000"/>
          <w:sz w:val="32"/>
          <w:szCs w:val="32"/>
          <w:lang w:val="uz-Cyrl-UZ" w:eastAsia="ru-RU"/>
        </w:rPr>
        <w:t>A </w:t>
      </w:r>
      <w:r w:rsidRPr="00962CB7">
        <w:rPr>
          <w:rFonts w:ascii="Times New Roman" w:eastAsia="Times New Roman" w:hAnsi="Times New Roman" w:cs="Times New Roman"/>
          <w:color w:val="000000"/>
          <w:sz w:val="32"/>
          <w:szCs w:val="32"/>
          <w:lang w:val="uz-Cyrl-UZ" w:eastAsia="ru-RU"/>
        </w:rPr>
        <w:t>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mulohazalarning diz’yunksiyasi deb ataladi, </w:t>
      </w:r>
      <w:r>
        <w:rPr>
          <w:rFonts w:ascii="Times New Roman" w:eastAsia="Times New Roman" w:hAnsi="Times New Roman" w:cs="Times New Roman"/>
          <w:noProof/>
          <w:color w:val="000000"/>
          <w:sz w:val="32"/>
          <w:szCs w:val="32"/>
          <w:lang w:eastAsia="ru-RU"/>
        </w:rPr>
        <w:drawing>
          <wp:inline distT="0" distB="0" distL="0" distR="0">
            <wp:extent cx="514350" cy="200025"/>
            <wp:effectExtent l="0" t="0" r="0" b="9525"/>
            <wp:docPr id="201" name="Рисунок 201" descr="http://reja.tdpu.uz/shaxsiyreja/content/4455/html/53782/3-ma'ruza.%20Matematik%20mantiq%20elementlari.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reja.tdpu.uz/shaxsiyreja/content/4455/html/53782/3-ma'ruza.%20Matematik%20mantiq%20elementlari.files/image0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ko`rinishda belgilanadi.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Bu yerdagi </w:t>
      </w:r>
      <w:r>
        <w:rPr>
          <w:rFonts w:ascii="Times New Roman" w:eastAsia="Times New Roman" w:hAnsi="Times New Roman" w:cs="Times New Roman"/>
          <w:noProof/>
          <w:color w:val="000000"/>
          <w:sz w:val="32"/>
          <w:szCs w:val="32"/>
          <w:lang w:eastAsia="ru-RU"/>
        </w:rPr>
        <w:drawing>
          <wp:inline distT="0" distB="0" distL="0" distR="0">
            <wp:extent cx="476250" cy="180975"/>
            <wp:effectExtent l="0" t="0" r="0" b="9525"/>
            <wp:docPr id="200" name="Рисунок 200" descr="http://reja.tdpu.uz/shaxsiyreja/content/4455/html/53782/3-ma'ruza.%20Matematik%20mantiq%20elementlari.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reja.tdpu.uz/shaxsiyreja/content/4455/html/53782/3-ma'ruza.%20Matematik%20mantiq%20elementlari.files/image0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yozuv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yoki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deb 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qiladi, “</w:t>
      </w:r>
      <w:r>
        <w:rPr>
          <w:rFonts w:ascii="Times New Roman" w:eastAsia="Times New Roman" w:hAnsi="Times New Roman" w:cs="Times New Roman"/>
          <w:noProof/>
          <w:color w:val="000000"/>
          <w:sz w:val="32"/>
          <w:szCs w:val="32"/>
          <w:lang w:eastAsia="ru-RU"/>
        </w:rPr>
        <w:drawing>
          <wp:inline distT="0" distB="0" distL="0" distR="0">
            <wp:extent cx="161925" cy="161925"/>
            <wp:effectExtent l="0" t="0" r="9525" b="9525"/>
            <wp:docPr id="199" name="Рисунок 199" descr="http://reja.tdpu.uz/shaxsiyreja/content/4455/html/53782/3-ma'ruza.%20Matematik%20mantiq%20elementlari.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reja.tdpu.uz/shaxsiyreja/content/4455/html/53782/3-ma'ruza.%20Matematik%20mantiq%20elementlari.files/image0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belgi diz</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yunksiya belgisi deyiladi. </w:t>
      </w:r>
      <w:r w:rsidRPr="00962CB7">
        <w:rPr>
          <w:rFonts w:ascii="Times New Roman" w:eastAsia="Times New Roman" w:hAnsi="Times New Roman" w:cs="Times New Roman"/>
          <w:i/>
          <w:iCs/>
          <w:color w:val="000000"/>
          <w:sz w:val="32"/>
          <w:szCs w:val="32"/>
          <w:lang w:val="uz-Cyrl-UZ" w:eastAsia="ru-RU"/>
        </w:rPr>
        <w:t>A </w:t>
      </w:r>
      <w:r w:rsidRPr="00962CB7">
        <w:rPr>
          <w:rFonts w:ascii="Times New Roman" w:eastAsia="Times New Roman" w:hAnsi="Times New Roman" w:cs="Times New Roman"/>
          <w:color w:val="000000"/>
          <w:sz w:val="32"/>
          <w:szCs w:val="32"/>
          <w:lang w:val="uz-Cyrl-UZ" w:eastAsia="ru-RU"/>
        </w:rPr>
        <w:t>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lar </w:t>
      </w:r>
      <w:r>
        <w:rPr>
          <w:rFonts w:ascii="Times New Roman" w:eastAsia="Times New Roman" w:hAnsi="Times New Roman" w:cs="Times New Roman"/>
          <w:noProof/>
          <w:color w:val="000000"/>
          <w:sz w:val="32"/>
          <w:szCs w:val="32"/>
          <w:lang w:eastAsia="ru-RU"/>
        </w:rPr>
        <w:drawing>
          <wp:inline distT="0" distB="0" distL="0" distR="0">
            <wp:extent cx="533400" cy="200025"/>
            <wp:effectExtent l="0" t="0" r="0" b="9525"/>
            <wp:docPr id="198" name="Рисунок 198" descr="http://reja.tdpu.uz/shaxsiyreja/content/4455/html/53782/3-ma'ruza.%20Matematik%20mantiq%20elementlari.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reja.tdpu.uz/shaxsiyreja/content/4455/html/53782/3-ma'ruza.%20Matematik%20mantiq%20elementlari.files/image0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diz</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yunksiyaning mos ravishda birinchi va ikkinchi hadlari deb ataladi.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Diz</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yunksiyaning rostlik jadvali quyidagicha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16"/>
          <w:szCs w:val="16"/>
          <w:lang w:val="uz-Cyrl-UZ" w:eastAsia="ru-RU"/>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1548"/>
        <w:gridCol w:w="1800"/>
        <w:gridCol w:w="1620"/>
      </w:tblGrid>
      <w:tr w:rsidR="00962CB7" w:rsidRPr="00962CB7" w:rsidTr="00962CB7">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uz-Cyrl-UZ" w:eastAsia="ru-RU"/>
              </w:rPr>
              <w:t>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B</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i/>
                <w:iCs/>
                <w:noProof/>
                <w:sz w:val="28"/>
                <w:szCs w:val="28"/>
                <w:lang w:eastAsia="ru-RU"/>
              </w:rPr>
              <w:drawing>
                <wp:inline distT="0" distB="0" distL="0" distR="0">
                  <wp:extent cx="361950" cy="161925"/>
                  <wp:effectExtent l="0" t="0" r="0" b="9525"/>
                  <wp:docPr id="197" name="Рисунок 197" descr="http://reja.tdpu.uz/shaxsiyreja/content/4455/html/53782/3-ma'ruza.%20Matematik%20mantiq%20elementlari.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eja.tdpu.uz/shaxsiyreja/content/4455/html/53782/3-ma'ruza.%20Matematik%20mantiq%20elementlari.files/image0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p>
        </w:tc>
      </w:tr>
      <w:tr w:rsidR="00962CB7" w:rsidRPr="00962CB7" w:rsidTr="00962CB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r>
      <w:tr w:rsidR="00962CB7" w:rsidRPr="00962CB7" w:rsidTr="00962CB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r>
      <w:tr w:rsidR="00962CB7" w:rsidRPr="00962CB7" w:rsidTr="00962CB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r>
      <w:tr w:rsidR="00962CB7" w:rsidRPr="00962CB7" w:rsidTr="00962CB7">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r>
    </w:tbl>
    <w:p w:rsidR="00962CB7" w:rsidRPr="00962CB7" w:rsidRDefault="00962CB7" w:rsidP="00962CB7">
      <w:pPr>
        <w:spacing w:after="120" w:line="240" w:lineRule="auto"/>
        <w:ind w:firstLine="567"/>
        <w:jc w:val="center"/>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br w:type="textWrapping" w:clear="all"/>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28"/>
          <w:szCs w:val="28"/>
          <w:lang w:val="uz-Cyrl-UZ" w:eastAsia="ru-RU"/>
        </w:rPr>
        <w:t>Diz</w:t>
      </w:r>
      <w:r w:rsidRPr="00962CB7">
        <w:rPr>
          <w:rFonts w:ascii="Times New Roman" w:eastAsia="Times New Roman" w:hAnsi="Times New Roman" w:cs="Times New Roman"/>
          <w:color w:val="000000"/>
          <w:sz w:val="28"/>
          <w:szCs w:val="28"/>
          <w:lang w:val="en-US" w:eastAsia="ru-RU"/>
        </w:rPr>
        <w:t>’</w:t>
      </w:r>
      <w:r w:rsidRPr="00962CB7">
        <w:rPr>
          <w:rFonts w:ascii="Times New Roman" w:eastAsia="Times New Roman" w:hAnsi="Times New Roman" w:cs="Times New Roman"/>
          <w:i/>
          <w:iCs/>
          <w:color w:val="000000"/>
          <w:sz w:val="28"/>
          <w:szCs w:val="28"/>
          <w:lang w:val="uz-Cyrl-UZ" w:eastAsia="ru-RU"/>
        </w:rPr>
        <w:t>yunksiya so‘zi – farqlayapman degan ma’noni anglatadi</w:t>
      </w:r>
      <w:r w:rsidRPr="00962CB7">
        <w:rPr>
          <w:rFonts w:ascii="Times New Roman" w:eastAsia="Times New Roman" w:hAnsi="Times New Roman" w:cs="Times New Roman"/>
          <w:i/>
          <w:iCs/>
          <w:color w:val="000000"/>
          <w:sz w:val="32"/>
          <w:szCs w:val="32"/>
          <w:lang w:val="uz-Cyrl-UZ" w:eastAsia="ru-RU"/>
        </w:rPr>
        <w:t>.</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b/>
          <w:bCs/>
          <w:color w:val="000000"/>
          <w:sz w:val="32"/>
          <w:szCs w:val="32"/>
          <w:lang w:val="uz-Cyrl-UZ" w:eastAsia="ru-RU"/>
        </w:rPr>
        <w:t>1)</w:t>
      </w:r>
      <w:r w:rsidRPr="00962CB7">
        <w:rPr>
          <w:rFonts w:ascii="Times New Roman" w:eastAsia="Times New Roman" w:hAnsi="Times New Roman" w:cs="Times New Roman"/>
          <w:color w:val="000000"/>
          <w:sz w:val="32"/>
          <w:szCs w:val="32"/>
          <w:lang w:val="uz-Cyrl-UZ" w:eastAsia="ru-RU"/>
        </w:rPr>
        <w:t> “Yozda toqqa chiqamiz yoki dengizga boramiz” diz</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yunksiyasini qaraymiz. Bu mulohaza quyidagi hollarda rost bo`ladi: biz toqqa chiqamiz, ammo dengizga bormaymiz; dengizga boramiz lekin toqqa chiqmaymiz; biz toqqa ham chiqamiz, dengizga ham boramiz. Yangi mulohaza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biz toqqa ham chiqmaymiz, dengizga ham bormaymiz.</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lastRenderedPageBreak/>
        <w:t>2)</w:t>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476250" cy="190500"/>
            <wp:effectExtent l="0" t="0" r="0" b="0"/>
            <wp:docPr id="196" name="Рисунок 196" descr="http://reja.tdpu.uz/shaxsiyreja/content/4455/html/53782/3-ma'ruza.%20Matematik%20mantiq%20elementlari.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reja.tdpu.uz/shaxsiyreja/content/4455/html/53782/3-ma'ruza.%20Matematik%20mantiq%20elementlari.files/image0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mulohazaning rost yoki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onligini aniqlaylik. Bu diz</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yunksiya rost, chunki </w:t>
      </w:r>
      <w:r>
        <w:rPr>
          <w:rFonts w:ascii="Times New Roman" w:eastAsia="Times New Roman" w:hAnsi="Times New Roman" w:cs="Times New Roman"/>
          <w:noProof/>
          <w:color w:val="000000"/>
          <w:sz w:val="32"/>
          <w:szCs w:val="32"/>
          <w:lang w:eastAsia="ru-RU"/>
        </w:rPr>
        <w:drawing>
          <wp:inline distT="0" distB="0" distL="0" distR="0">
            <wp:extent cx="476250" cy="190500"/>
            <wp:effectExtent l="0" t="0" r="0" b="0"/>
            <wp:docPr id="195" name="Рисунок 195" descr="http://reja.tdpu.uz/shaxsiyreja/content/4455/html/53782/3-ma'ruza.%20Matematik%20mantiq%20elementlari.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reja.tdpu.uz/shaxsiyreja/content/4455/html/53782/3-ma'ruza.%20Matematik%20mantiq%20elementlari.files/image0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rost mulohaza va </w:t>
      </w:r>
      <w:r>
        <w:rPr>
          <w:rFonts w:ascii="Times New Roman" w:eastAsia="Times New Roman" w:hAnsi="Times New Roman" w:cs="Times New Roman"/>
          <w:noProof/>
          <w:color w:val="000000"/>
          <w:sz w:val="32"/>
          <w:szCs w:val="32"/>
          <w:lang w:eastAsia="ru-RU"/>
        </w:rPr>
        <w:drawing>
          <wp:inline distT="0" distB="0" distL="0" distR="0">
            <wp:extent cx="476250" cy="190500"/>
            <wp:effectExtent l="0" t="0" r="0" b="0"/>
            <wp:docPr id="194" name="Рисунок 194" descr="http://reja.tdpu.uz/shaxsiyreja/content/4455/html/53782/3-ma'ruza.%20Matematik%20mantiq%20elementlari.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reja.tdpu.uz/shaxsiyreja/content/4455/html/53782/3-ma'ruza.%20Matematik%20mantiq%20elementlari.files/image0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mulohazadan tashkil topgan.</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3)</w:t>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476250" cy="190500"/>
            <wp:effectExtent l="0" t="0" r="0" b="0"/>
            <wp:docPr id="193" name="Рисунок 193" descr="http://reja.tdpu.uz/shaxsiyreja/content/4455/html/53782/3-ma'ruza.%20Matematik%20mantiq%20elementlari.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reja.tdpu.uz/shaxsiyreja/content/4455/html/53782/3-ma'ruza.%20Matematik%20mantiq%20elementlari.files/image02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 mulohaza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chunki, </w:t>
      </w:r>
      <w:r>
        <w:rPr>
          <w:rFonts w:ascii="Times New Roman" w:eastAsia="Times New Roman" w:hAnsi="Times New Roman" w:cs="Times New Roman"/>
          <w:noProof/>
          <w:color w:val="000000"/>
          <w:sz w:val="32"/>
          <w:szCs w:val="32"/>
          <w:lang w:eastAsia="ru-RU"/>
        </w:rPr>
        <w:drawing>
          <wp:inline distT="0" distB="0" distL="0" distR="0">
            <wp:extent cx="476250" cy="190500"/>
            <wp:effectExtent l="0" t="0" r="0" b="0"/>
            <wp:docPr id="192" name="Рисунок 192" descr="http://reja.tdpu.uz/shaxsiyreja/content/4455/html/53782/3-ma'ruza.%20Matematik%20mantiq%20elementlari.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reja.tdpu.uz/shaxsiyreja/content/4455/html/53782/3-ma'ruza.%20Matematik%20mantiq%20elementlari.files/image02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 yolg‘on, </w:t>
      </w:r>
      <w:r>
        <w:rPr>
          <w:rFonts w:ascii="Times New Roman" w:eastAsia="Times New Roman" w:hAnsi="Times New Roman" w:cs="Times New Roman"/>
          <w:noProof/>
          <w:color w:val="000000"/>
          <w:sz w:val="32"/>
          <w:szCs w:val="32"/>
          <w:lang w:eastAsia="ru-RU"/>
        </w:rPr>
        <w:drawing>
          <wp:inline distT="0" distB="0" distL="0" distR="0">
            <wp:extent cx="476250" cy="190500"/>
            <wp:effectExtent l="0" t="0" r="0" b="0"/>
            <wp:docPr id="191" name="Рисунок 191" descr="http://reja.tdpu.uz/shaxsiyreja/content/4455/html/53782/3-ma'ruza.%20Matematik%20mantiq%20elementlari.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reja.tdpu.uz/shaxsiyreja/content/4455/html/53782/3-ma'ruza.%20Matematik%20mantiq%20elementlari.files/image0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20"/>
          <w:szCs w:val="20"/>
          <w:lang w:val="uz-Cyrl-UZ"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Implikatsiya</w:t>
      </w:r>
      <w:r w:rsidRPr="00962CB7">
        <w:rPr>
          <w:rFonts w:ascii="Times New Roman" w:eastAsia="Times New Roman" w:hAnsi="Times New Roman" w:cs="Times New Roman"/>
          <w:color w:val="000000"/>
          <w:sz w:val="32"/>
          <w:szCs w:val="32"/>
          <w:lang w:val="uz-Cyrl-UZ"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8"/>
          <w:szCs w:val="8"/>
          <w:lang w:val="en-US"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Tа’rif.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mulohaza rost,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lgandagina –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qolgan hollarda rost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ladigan mulohazaga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hamda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mulohazalarning implikatsiyasi deyiladi va </w:t>
      </w:r>
      <w:r>
        <w:rPr>
          <w:rFonts w:ascii="Times New Roman" w:eastAsia="Times New Roman" w:hAnsi="Times New Roman" w:cs="Times New Roman"/>
          <w:noProof/>
          <w:color w:val="000000"/>
          <w:sz w:val="32"/>
          <w:szCs w:val="32"/>
          <w:lang w:eastAsia="ru-RU"/>
        </w:rPr>
        <w:drawing>
          <wp:inline distT="0" distB="0" distL="0" distR="0">
            <wp:extent cx="657225" cy="200025"/>
            <wp:effectExtent l="0" t="0" r="0" b="9525"/>
            <wp:docPr id="190" name="Рисунок 190" descr="http://reja.tdpu.uz/shaxsiyreja/content/4455/html/53782/3-ma'ruza.%20Matematik%20mantiq%20elementlari.fil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reja.tdpu.uz/shaxsiyreja/content/4455/html/53782/3-ma'ruza.%20Matematik%20mantiq%20elementlari.files/image02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ko‘rinishda belgilanadi.</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noProof/>
          <w:color w:val="000000"/>
          <w:sz w:val="32"/>
          <w:szCs w:val="32"/>
          <w:lang w:eastAsia="ru-RU"/>
        </w:rPr>
        <w:drawing>
          <wp:inline distT="0" distB="0" distL="0" distR="0">
            <wp:extent cx="219075" cy="161925"/>
            <wp:effectExtent l="0" t="0" r="0" b="9525"/>
            <wp:docPr id="189" name="Рисунок 189" descr="http://reja.tdpu.uz/shaxsiyreja/content/4455/html/53782/3-ma'ruza.%20Matematik%20mantiq%20elementlari.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reja.tdpu.uz/shaxsiyreja/content/4455/html/53782/3-ma'ruza.%20Matematik%20mantiq%20elementlari.files/image02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belgi implikatsiya belgisi deb ataladi. </w:t>
      </w:r>
      <w:r>
        <w:rPr>
          <w:rFonts w:ascii="Times New Roman" w:eastAsia="Times New Roman" w:hAnsi="Times New Roman" w:cs="Times New Roman"/>
          <w:noProof/>
          <w:color w:val="000000"/>
          <w:sz w:val="32"/>
          <w:szCs w:val="32"/>
          <w:lang w:eastAsia="ru-RU"/>
        </w:rPr>
        <w:drawing>
          <wp:inline distT="0" distB="0" distL="0" distR="0">
            <wp:extent cx="609600" cy="209550"/>
            <wp:effectExtent l="0" t="0" r="0" b="0"/>
            <wp:docPr id="188" name="Рисунок 188" descr="http://reja.tdpu.uz/shaxsiyreja/content/4455/html/53782/3-ma'ruza.%20Matematik%20mantiq%20elementlari.fil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reja.tdpu.uz/shaxsiyreja/content/4455/html/53782/3-ma'ruza.%20Matematik%20mantiq%20elementlari.files/image02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yozuv “agar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bo`lsa, u holda </w:t>
      </w:r>
      <w:r w:rsidRPr="00962CB7">
        <w:rPr>
          <w:rFonts w:ascii="Times New Roman" w:eastAsia="Times New Roman" w:hAnsi="Times New Roman" w:cs="Times New Roman"/>
          <w:i/>
          <w:iCs/>
          <w:color w:val="000000"/>
          <w:sz w:val="32"/>
          <w:szCs w:val="32"/>
          <w:lang w:val="uz-Cyrl-UZ" w:eastAsia="ru-RU"/>
        </w:rPr>
        <w:t>B </w:t>
      </w:r>
      <w:r w:rsidRPr="00962CB7">
        <w:rPr>
          <w:rFonts w:ascii="Times New Roman" w:eastAsia="Times New Roman" w:hAnsi="Times New Roman" w:cs="Times New Roman"/>
          <w:color w:val="000000"/>
          <w:sz w:val="32"/>
          <w:szCs w:val="32"/>
          <w:lang w:val="uz-Cyrl-UZ" w:eastAsia="ru-RU"/>
        </w:rPr>
        <w:t>bo`ladi” yoki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mulohazadan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 kelib chiqadi” degan ma’nolarni anglatadi. Implikatsiya uchun rostlik jadvali quyidagicha bo`ladi:</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16"/>
          <w:szCs w:val="16"/>
          <w:lang w:val="uz-Cyrl-UZ" w:eastAsia="ru-RU"/>
        </w:rPr>
        <w:t> </w:t>
      </w:r>
    </w:p>
    <w:tbl>
      <w:tblPr>
        <w:tblW w:w="0" w:type="auto"/>
        <w:jc w:val="center"/>
        <w:tblCellMar>
          <w:left w:w="0" w:type="dxa"/>
          <w:right w:w="0" w:type="dxa"/>
        </w:tblCellMar>
        <w:tblLook w:val="04A0" w:firstRow="1" w:lastRow="0" w:firstColumn="1" w:lastColumn="0" w:noHBand="0" w:noVBand="1"/>
      </w:tblPr>
      <w:tblGrid>
        <w:gridCol w:w="1548"/>
        <w:gridCol w:w="1800"/>
        <w:gridCol w:w="1620"/>
      </w:tblGrid>
      <w:tr w:rsidR="00962CB7" w:rsidRPr="00962CB7" w:rsidTr="00962CB7">
        <w:trPr>
          <w:jc w:val="center"/>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32"/>
                <w:szCs w:val="32"/>
                <w:lang w:val="uz-Cyrl-UZ" w:eastAsia="ru-RU"/>
              </w:rPr>
              <w:t>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32"/>
                <w:szCs w:val="32"/>
                <w:lang w:val="en-US" w:eastAsia="ru-RU"/>
              </w:rPr>
              <w:t>B</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i/>
                <w:iCs/>
                <w:noProof/>
                <w:sz w:val="32"/>
                <w:szCs w:val="32"/>
                <w:lang w:eastAsia="ru-RU"/>
              </w:rPr>
              <w:drawing>
                <wp:inline distT="0" distB="0" distL="0" distR="0">
                  <wp:extent cx="600075" cy="209550"/>
                  <wp:effectExtent l="0" t="0" r="9525" b="0"/>
                  <wp:docPr id="187" name="Рисунок 187" descr="http://reja.tdpu.uz/shaxsiyreja/content/4455/html/53782/3-ma'ruza.%20Matematik%20mantiq%20elementlari.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reja.tdpu.uz/shaxsiyreja/content/4455/html/53782/3-ma'ruza.%20Matematik%20mantiq%20elementlari.files/image02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sz w:val="28"/>
                <w:szCs w:val="28"/>
                <w:lang w:val="en-US" w:eastAsia="ru-RU"/>
              </w:rPr>
              <w:t>Yo</w:t>
            </w:r>
            <w:proofErr w:type="spellEnd"/>
            <w:r w:rsidRPr="00962CB7">
              <w:rPr>
                <w:rFonts w:ascii="Times New Roman" w:eastAsia="Times New Roman" w:hAnsi="Times New Roman" w:cs="Times New Roman"/>
                <w:sz w:val="28"/>
                <w:szCs w:val="28"/>
                <w:lang w:val="en-US" w:eastAsia="ru-RU"/>
              </w:rPr>
              <w:t>(0)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R(1)</w:t>
            </w:r>
          </w:p>
        </w:tc>
      </w:tr>
    </w:tbl>
    <w:p w:rsidR="00962CB7" w:rsidRPr="00962CB7" w:rsidRDefault="00962CB7" w:rsidP="00962CB7">
      <w:pPr>
        <w:spacing w:after="120" w:line="240" w:lineRule="auto"/>
        <w:jc w:val="center"/>
        <w:rPr>
          <w:rFonts w:ascii="Calibri" w:eastAsia="Times New Roman" w:hAnsi="Calibri" w:cs="Calibri"/>
          <w:color w:val="000000"/>
          <w:lang w:val="en-US" w:eastAsia="ru-RU"/>
        </w:rPr>
      </w:pPr>
      <w:r w:rsidRPr="00962CB7">
        <w:rPr>
          <w:rFonts w:ascii="Times New Roman" w:eastAsia="Times New Roman" w:hAnsi="Times New Roman" w:cs="Times New Roman"/>
          <w:i/>
          <w:iCs/>
          <w:color w:val="000000"/>
          <w:sz w:val="28"/>
          <w:szCs w:val="28"/>
          <w:lang w:val="uz-Cyrl-UZ" w:eastAsia="ru-RU"/>
        </w:rPr>
        <w:t>Implikatsiya so</w:t>
      </w:r>
      <w:r w:rsidRPr="00962CB7">
        <w:rPr>
          <w:rFonts w:ascii="Times New Roman" w:eastAsia="Times New Roman" w:hAnsi="Times New Roman" w:cs="Times New Roman"/>
          <w:i/>
          <w:iCs/>
          <w:color w:val="000000"/>
          <w:sz w:val="28"/>
          <w:szCs w:val="28"/>
          <w:lang w:val="en-US" w:eastAsia="ru-RU"/>
        </w:rPr>
        <w:t>`</w:t>
      </w:r>
      <w:r w:rsidRPr="00962CB7">
        <w:rPr>
          <w:rFonts w:ascii="Times New Roman" w:eastAsia="Times New Roman" w:hAnsi="Times New Roman" w:cs="Times New Roman"/>
          <w:i/>
          <w:iCs/>
          <w:color w:val="000000"/>
          <w:sz w:val="28"/>
          <w:szCs w:val="28"/>
          <w:lang w:val="uz-Cyrl-UZ" w:eastAsia="ru-RU"/>
        </w:rPr>
        <w:t>zi mahkam bog</w:t>
      </w:r>
      <w:r w:rsidRPr="00962CB7">
        <w:rPr>
          <w:rFonts w:ascii="Times New Roman" w:eastAsia="Times New Roman" w:hAnsi="Times New Roman" w:cs="Times New Roman"/>
          <w:i/>
          <w:iCs/>
          <w:color w:val="000000"/>
          <w:sz w:val="28"/>
          <w:szCs w:val="28"/>
          <w:lang w:val="en-US" w:eastAsia="ru-RU"/>
        </w:rPr>
        <w:t>`</w:t>
      </w:r>
      <w:r w:rsidRPr="00962CB7">
        <w:rPr>
          <w:rFonts w:ascii="Times New Roman" w:eastAsia="Times New Roman" w:hAnsi="Times New Roman" w:cs="Times New Roman"/>
          <w:i/>
          <w:iCs/>
          <w:color w:val="000000"/>
          <w:sz w:val="28"/>
          <w:szCs w:val="28"/>
          <w:lang w:val="uz-Cyrl-UZ" w:eastAsia="ru-RU"/>
        </w:rPr>
        <w:t>layapman degan ma’noni anglatadi.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i/>
          <w:iCs/>
          <w:color w:val="000000"/>
          <w:sz w:val="32"/>
          <w:szCs w:val="32"/>
          <w:lang w:val="uz-Cyrl-UZ" w:eastAsia="ru-RU"/>
        </w:rPr>
        <w:t>,</w:t>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color w:val="000000"/>
          <w:sz w:val="32"/>
          <w:szCs w:val="32"/>
          <w:lang w:val="en-US" w:eastAsia="ru-RU"/>
        </w:rPr>
        <w:t>1) </w:t>
      </w:r>
      <w:r w:rsidRPr="00962CB7">
        <w:rPr>
          <w:rFonts w:ascii="Times New Roman" w:eastAsia="Times New Roman" w:hAnsi="Times New Roman" w:cs="Times New Roman"/>
          <w:color w:val="000000"/>
          <w:sz w:val="32"/>
          <w:szCs w:val="32"/>
          <w:lang w:val="uz-Cyrl-UZ" w:eastAsia="ru-RU"/>
        </w:rPr>
        <w:t>“Agar 72 soni 9 ga karrali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lsa, u holda bu son 3 ga ham karrali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Bu rost implikatsiya.</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en-US" w:eastAsia="ru-RU"/>
        </w:rPr>
        <w:t>2) </w:t>
      </w:r>
      <w:r w:rsidRPr="00962CB7">
        <w:rPr>
          <w:rFonts w:ascii="Times New Roman" w:eastAsia="Times New Roman" w:hAnsi="Times New Roman" w:cs="Times New Roman"/>
          <w:color w:val="000000"/>
          <w:sz w:val="32"/>
          <w:szCs w:val="32"/>
          <w:lang w:val="uz-Cyrl-UZ" w:eastAsia="ru-RU"/>
        </w:rPr>
        <w:t>“Agar </w:t>
      </w:r>
      <w:r>
        <w:rPr>
          <w:rFonts w:ascii="Times New Roman" w:eastAsia="Times New Roman" w:hAnsi="Times New Roman" w:cs="Times New Roman"/>
          <w:noProof/>
          <w:color w:val="000000"/>
          <w:sz w:val="32"/>
          <w:szCs w:val="32"/>
          <w:lang w:eastAsia="ru-RU"/>
        </w:rPr>
        <w:drawing>
          <wp:inline distT="0" distB="0" distL="0" distR="0">
            <wp:extent cx="600075" cy="190500"/>
            <wp:effectExtent l="0" t="0" r="9525" b="0"/>
            <wp:docPr id="186" name="Рисунок 186" descr="http://reja.tdpu.uz/shaxsiyreja/content/4455/html/53782/3-ma'ruza.%20Matematik%20mantiq%20elementlari.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reja.tdpu.uz/shaxsiyreja/content/4455/html/53782/3-ma'ruza.%20Matematik%20mantiq%20elementlari.files/image02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lsa, u holda </w:t>
      </w:r>
      <w:r>
        <w:rPr>
          <w:rFonts w:ascii="Times New Roman" w:eastAsia="Times New Roman" w:hAnsi="Times New Roman" w:cs="Times New Roman"/>
          <w:noProof/>
          <w:color w:val="000000"/>
          <w:sz w:val="32"/>
          <w:szCs w:val="32"/>
          <w:lang w:eastAsia="ru-RU"/>
        </w:rPr>
        <w:drawing>
          <wp:inline distT="0" distB="0" distL="0" distR="0">
            <wp:extent cx="390525" cy="190500"/>
            <wp:effectExtent l="0" t="0" r="9525" b="0"/>
            <wp:docPr id="185" name="Рисунок 185" descr="http://reja.tdpu.uz/shaxsiyreja/content/4455/html/53782/3-ma'ruza.%20Matematik%20mantiq%20elementlari.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reja.tdpu.uz/shaxsiyreja/content/4455/html/53782/3-ma'ruza.%20Matematik%20mantiq%20elementlari.files/image02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implikatsiyasi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chunki </w:t>
      </w:r>
      <w:r>
        <w:rPr>
          <w:rFonts w:ascii="Times New Roman" w:eastAsia="Times New Roman" w:hAnsi="Times New Roman" w:cs="Times New Roman"/>
          <w:noProof/>
          <w:color w:val="000000"/>
          <w:sz w:val="32"/>
          <w:szCs w:val="32"/>
          <w:lang w:eastAsia="ru-RU"/>
        </w:rPr>
        <w:drawing>
          <wp:inline distT="0" distB="0" distL="0" distR="0">
            <wp:extent cx="600075" cy="190500"/>
            <wp:effectExtent l="0" t="0" r="9525" b="0"/>
            <wp:docPr id="184" name="Рисунок 184" descr="http://reja.tdpu.uz/shaxsiyreja/content/4455/html/53782/3-ma'ruza.%20Matematik%20mantiq%20elementlari.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reja.tdpu.uz/shaxsiyreja/content/4455/html/53782/3-ma'ruza.%20Matematik%20mantiq%20elementlari.files/image02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shart – rost, </w:t>
      </w:r>
      <w:r>
        <w:rPr>
          <w:rFonts w:ascii="Times New Roman" w:eastAsia="Times New Roman" w:hAnsi="Times New Roman" w:cs="Times New Roman"/>
          <w:noProof/>
          <w:color w:val="000000"/>
          <w:sz w:val="32"/>
          <w:szCs w:val="32"/>
          <w:lang w:eastAsia="ru-RU"/>
        </w:rPr>
        <w:drawing>
          <wp:inline distT="0" distB="0" distL="0" distR="0">
            <wp:extent cx="390525" cy="190500"/>
            <wp:effectExtent l="0" t="0" r="9525" b="0"/>
            <wp:docPr id="183" name="Рисунок 183" descr="http://reja.tdpu.uz/shaxsiyreja/content/4455/html/53782/3-ma'ruza.%20Matematik%20mantiq%20elementlari.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reja.tdpu.uz/shaxsiyreja/content/4455/html/53782/3-ma'ruza.%20Matematik%20mantiq%20elementlari.files/image02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Ekvivalensiya</w:t>
      </w:r>
      <w:r w:rsidRPr="00962CB7">
        <w:rPr>
          <w:rFonts w:ascii="Times New Roman" w:eastAsia="Times New Roman" w:hAnsi="Times New Roman" w:cs="Times New Roman"/>
          <w:color w:val="000000"/>
          <w:sz w:val="32"/>
          <w:szCs w:val="32"/>
          <w:lang w:val="uz-Cyrl-UZ"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8"/>
          <w:szCs w:val="8"/>
          <w:lang w:val="en-US"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2"/>
          <w:szCs w:val="2"/>
          <w:lang w:val="en-US"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Tа’rif.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 bir vaqtda rost yoki bir vaqtda yolg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on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lganda rost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ladigan mulohaza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mulohazalarning ekvivalensiyasi deyiladi, </w:t>
      </w:r>
      <w:r>
        <w:rPr>
          <w:rFonts w:ascii="Times New Roman" w:eastAsia="Times New Roman" w:hAnsi="Times New Roman" w:cs="Times New Roman"/>
          <w:i/>
          <w:iCs/>
          <w:noProof/>
          <w:color w:val="000000"/>
          <w:sz w:val="28"/>
          <w:szCs w:val="28"/>
          <w:lang w:eastAsia="ru-RU"/>
        </w:rPr>
        <w:drawing>
          <wp:inline distT="0" distB="0" distL="0" distR="0">
            <wp:extent cx="600075" cy="209550"/>
            <wp:effectExtent l="0" t="0" r="9525" b="0"/>
            <wp:docPr id="182" name="Рисунок 182" descr="http://reja.tdpu.uz/shaxsiyreja/content/4455/html/53782/3-ma'ruza.%20Matematik%20mantiq%20elementlari.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reja.tdpu.uz/shaxsiyreja/content/4455/html/53782/3-ma'ruza.%20Matematik%20mantiq%20elementlari.files/image029.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ko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rinishda belgilanadi</w:t>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32"/>
          <w:szCs w:val="32"/>
          <w:lang w:val="uz-Cyrl-UZ" w:eastAsia="ru-RU"/>
        </w:rPr>
        <w:t>Bu yerdagi </w:t>
      </w:r>
      <w:r>
        <w:rPr>
          <w:rFonts w:ascii="Times New Roman" w:eastAsia="Times New Roman" w:hAnsi="Times New Roman" w:cs="Times New Roman"/>
          <w:i/>
          <w:iCs/>
          <w:noProof/>
          <w:color w:val="000000"/>
          <w:sz w:val="28"/>
          <w:szCs w:val="28"/>
          <w:lang w:eastAsia="ru-RU"/>
        </w:rPr>
        <w:drawing>
          <wp:inline distT="0" distB="0" distL="0" distR="0">
            <wp:extent cx="600075" cy="209550"/>
            <wp:effectExtent l="0" t="0" r="9525" b="0"/>
            <wp:docPr id="181" name="Рисунок 181" descr="http://reja.tdpu.uz/shaxsiyreja/content/4455/html/53782/3-ma'ruza.%20Matematik%20mantiq%20elementlari.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reja.tdpu.uz/shaxsiyreja/content/4455/html/53782/3-ma'ruza.%20Matematik%20mantiq%20elementlari.files/image029.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yozuv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faqat va faqat, qachonki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yoki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ekvivalent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yoki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uchun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zarur va yetarli” deb 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qiladi. Ekvivalensiyaning rostlik jadvali quyidagicha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18"/>
          <w:szCs w:val="18"/>
          <w:lang w:val="uz-Cyrl-UZ" w:eastAsia="ru-RU"/>
        </w:rPr>
        <w:t> </w:t>
      </w:r>
    </w:p>
    <w:tbl>
      <w:tblPr>
        <w:tblW w:w="0" w:type="auto"/>
        <w:jc w:val="center"/>
        <w:tblCellMar>
          <w:left w:w="0" w:type="dxa"/>
          <w:right w:w="0" w:type="dxa"/>
        </w:tblCellMar>
        <w:tblLook w:val="04A0" w:firstRow="1" w:lastRow="0" w:firstColumn="1" w:lastColumn="0" w:noHBand="0" w:noVBand="1"/>
      </w:tblPr>
      <w:tblGrid>
        <w:gridCol w:w="1548"/>
        <w:gridCol w:w="1800"/>
        <w:gridCol w:w="1620"/>
      </w:tblGrid>
      <w:tr w:rsidR="00962CB7" w:rsidRPr="00962CB7" w:rsidTr="00962CB7">
        <w:trPr>
          <w:jc w:val="center"/>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uz-Cyrl-UZ" w:eastAsia="ru-RU"/>
              </w:rPr>
              <w:t>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B</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i/>
                <w:iCs/>
                <w:noProof/>
                <w:sz w:val="28"/>
                <w:szCs w:val="28"/>
                <w:lang w:eastAsia="ru-RU"/>
              </w:rPr>
              <w:drawing>
                <wp:inline distT="0" distB="0" distL="0" distR="0">
                  <wp:extent cx="600075" cy="209550"/>
                  <wp:effectExtent l="0" t="0" r="9525" b="0"/>
                  <wp:docPr id="180" name="Рисунок 180" descr="http://reja.tdpu.uz/shaxsiyreja/content/4455/html/53782/3-ma'ruza.%20Matematik%20mantiq%20elementlari.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reja.tdpu.uz/shaxsiyreja/content/4455/html/53782/3-ma'ruza.%20Matematik%20mantiq%20elementlari.files/image029.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R(1)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R(1)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R(1)</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R(1)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i/>
                <w:iCs/>
                <w:sz w:val="28"/>
                <w:szCs w:val="28"/>
                <w:lang w:val="en-US" w:eastAsia="ru-RU"/>
              </w:rPr>
              <w:t>Yo</w:t>
            </w:r>
            <w:proofErr w:type="spellEnd"/>
            <w:r w:rsidRPr="00962CB7">
              <w:rPr>
                <w:rFonts w:ascii="Times New Roman" w:eastAsia="Times New Roman" w:hAnsi="Times New Roman" w:cs="Times New Roman"/>
                <w:i/>
                <w:iCs/>
                <w:sz w:val="28"/>
                <w:szCs w:val="28"/>
                <w:lang w:val="en-US" w:eastAsia="ru-RU"/>
              </w:rPr>
              <w:t>(0)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i/>
                <w:iCs/>
                <w:sz w:val="28"/>
                <w:szCs w:val="28"/>
                <w:lang w:val="en-US" w:eastAsia="ru-RU"/>
              </w:rPr>
              <w:t>Yo</w:t>
            </w:r>
            <w:proofErr w:type="spellEnd"/>
            <w:r w:rsidRPr="00962CB7">
              <w:rPr>
                <w:rFonts w:ascii="Times New Roman" w:eastAsia="Times New Roman" w:hAnsi="Times New Roman" w:cs="Times New Roman"/>
                <w:i/>
                <w:iCs/>
                <w:sz w:val="28"/>
                <w:szCs w:val="28"/>
                <w:lang w:val="en-US" w:eastAsia="ru-RU"/>
              </w:rPr>
              <w:t>(0)</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i/>
                <w:iCs/>
                <w:sz w:val="28"/>
                <w:szCs w:val="28"/>
                <w:lang w:val="en-US" w:eastAsia="ru-RU"/>
              </w:rPr>
              <w:t>Yo</w:t>
            </w:r>
            <w:proofErr w:type="spellEnd"/>
            <w:r w:rsidRPr="00962CB7">
              <w:rPr>
                <w:rFonts w:ascii="Times New Roman" w:eastAsia="Times New Roman" w:hAnsi="Times New Roman" w:cs="Times New Roman"/>
                <w:i/>
                <w:iCs/>
                <w:sz w:val="28"/>
                <w:szCs w:val="28"/>
                <w:lang w:val="en-US" w:eastAsia="ru-RU"/>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R(1)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i/>
                <w:iCs/>
                <w:sz w:val="28"/>
                <w:szCs w:val="28"/>
                <w:lang w:val="en-US" w:eastAsia="ru-RU"/>
              </w:rPr>
              <w:t>Yo</w:t>
            </w:r>
            <w:proofErr w:type="spellEnd"/>
            <w:r w:rsidRPr="00962CB7">
              <w:rPr>
                <w:rFonts w:ascii="Times New Roman" w:eastAsia="Times New Roman" w:hAnsi="Times New Roman" w:cs="Times New Roman"/>
                <w:i/>
                <w:iCs/>
                <w:sz w:val="28"/>
                <w:szCs w:val="28"/>
                <w:lang w:val="en-US" w:eastAsia="ru-RU"/>
              </w:rPr>
              <w:t>(0)</w:t>
            </w:r>
          </w:p>
        </w:tc>
      </w:tr>
      <w:tr w:rsidR="00962CB7" w:rsidRPr="00962CB7" w:rsidTr="00962CB7">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i/>
                <w:iCs/>
                <w:sz w:val="28"/>
                <w:szCs w:val="28"/>
                <w:lang w:val="en-US" w:eastAsia="ru-RU"/>
              </w:rPr>
              <w:t>Yo</w:t>
            </w:r>
            <w:proofErr w:type="spellEnd"/>
            <w:r w:rsidRPr="00962CB7">
              <w:rPr>
                <w:rFonts w:ascii="Times New Roman" w:eastAsia="Times New Roman" w:hAnsi="Times New Roman" w:cs="Times New Roman"/>
                <w:i/>
                <w:iCs/>
                <w:sz w:val="28"/>
                <w:szCs w:val="28"/>
                <w:lang w:val="en-US" w:eastAsia="ru-RU"/>
              </w:rP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proofErr w:type="spellStart"/>
            <w:r w:rsidRPr="00962CB7">
              <w:rPr>
                <w:rFonts w:ascii="Times New Roman" w:eastAsia="Times New Roman" w:hAnsi="Times New Roman" w:cs="Times New Roman"/>
                <w:i/>
                <w:iCs/>
                <w:sz w:val="28"/>
                <w:szCs w:val="28"/>
                <w:lang w:val="en-US" w:eastAsia="ru-RU"/>
              </w:rPr>
              <w:t>Yo</w:t>
            </w:r>
            <w:proofErr w:type="spellEnd"/>
            <w:r w:rsidRPr="00962CB7">
              <w:rPr>
                <w:rFonts w:ascii="Times New Roman" w:eastAsia="Times New Roman" w:hAnsi="Times New Roman" w:cs="Times New Roman"/>
                <w:i/>
                <w:iCs/>
                <w:sz w:val="28"/>
                <w:szCs w:val="28"/>
                <w:lang w:val="en-US" w:eastAsia="ru-RU"/>
              </w:rPr>
              <w:t>(0)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120" w:line="240" w:lineRule="auto"/>
              <w:jc w:val="center"/>
              <w:rPr>
                <w:rFonts w:ascii="Calibri" w:eastAsia="Times New Roman" w:hAnsi="Calibri" w:cs="Calibri"/>
                <w:lang w:eastAsia="ru-RU"/>
              </w:rPr>
            </w:pPr>
            <w:r w:rsidRPr="00962CB7">
              <w:rPr>
                <w:rFonts w:ascii="Times New Roman" w:eastAsia="Times New Roman" w:hAnsi="Times New Roman" w:cs="Times New Roman"/>
                <w:i/>
                <w:iCs/>
                <w:sz w:val="28"/>
                <w:szCs w:val="28"/>
                <w:lang w:val="en-US" w:eastAsia="ru-RU"/>
              </w:rPr>
              <w:t>R(1)</w:t>
            </w:r>
          </w:p>
        </w:tc>
      </w:tr>
    </w:tbl>
    <w:p w:rsidR="00962CB7" w:rsidRPr="00962CB7" w:rsidRDefault="00962CB7" w:rsidP="00962CB7">
      <w:pPr>
        <w:spacing w:after="12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b/>
          <w:bCs/>
          <w:i/>
          <w:iCs/>
          <w:color w:val="000000"/>
          <w:sz w:val="14"/>
          <w:szCs w:val="14"/>
          <w:lang w:val="uz-Cyrl-UZ" w:eastAsia="ru-RU"/>
        </w:rPr>
        <w:lastRenderedPageBreak/>
        <w:t> </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i/>
          <w:iCs/>
          <w:color w:val="000000"/>
          <w:sz w:val="32"/>
          <w:szCs w:val="32"/>
          <w:lang w:val="uz-Cyrl-UZ" w:eastAsia="ru-RU"/>
        </w:rPr>
        <w:t>,</w:t>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i/>
          <w:iCs/>
          <w:color w:val="000000"/>
          <w:sz w:val="32"/>
          <w:szCs w:val="32"/>
          <w:lang w:val="en-US" w:eastAsia="ru-RU"/>
        </w:rPr>
        <w:t>A</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val="uz-Cyrl-UZ" w:eastAsia="ru-RU"/>
        </w:rPr>
        <w:t>“972 soni 9 ga karrali”</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 “972 soni raqamlarining yig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indisi 9 ga karrali” mulohaza</w:t>
      </w:r>
      <w:proofErr w:type="spellStart"/>
      <w:r w:rsidRPr="00962CB7">
        <w:rPr>
          <w:rFonts w:ascii="Times New Roman" w:eastAsia="Times New Roman" w:hAnsi="Times New Roman" w:cs="Times New Roman"/>
          <w:color w:val="000000"/>
          <w:sz w:val="32"/>
          <w:szCs w:val="32"/>
          <w:lang w:val="en-US" w:eastAsia="ru-RU"/>
        </w:rPr>
        <w:t>lari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berilgan</w:t>
      </w:r>
      <w:proofErr w:type="spellEnd"/>
      <w:r w:rsidRPr="00962CB7">
        <w:rPr>
          <w:rFonts w:ascii="Times New Roman" w:eastAsia="Times New Roman" w:hAnsi="Times New Roman" w:cs="Times New Roman"/>
          <w:color w:val="000000"/>
          <w:sz w:val="32"/>
          <w:szCs w:val="32"/>
          <w:lang w:val="uz-Cyrl-UZ" w:eastAsia="ru-RU"/>
        </w:rPr>
        <w:t> bo`lsin. U holda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va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uz-Cyrl-UZ" w:eastAsia="ru-RU"/>
        </w:rPr>
        <w:t> mulohazalarning ekvivalensiyasi quyidagicha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“972 soni 9 ga karrali bo`ladi, faqat va faqat shu holda, qachonki bu son raqamlarining yig`indisi 9 ga karrali bo`lsa. Bu ekvivalensiya rost.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proofErr w:type="spellStart"/>
      <w:r w:rsidRPr="00962CB7">
        <w:rPr>
          <w:rFonts w:ascii="Times New Roman" w:eastAsia="Times New Roman" w:hAnsi="Times New Roman" w:cs="Times New Roman"/>
          <w:color w:val="000000"/>
          <w:sz w:val="32"/>
          <w:szCs w:val="32"/>
          <w:lang w:val="en-US" w:eastAsia="ru-RU"/>
        </w:rPr>
        <w:t>Matematik</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mulohazalarni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yuqoridagi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belgilar</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yordamida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ifoda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etishga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doir</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misollar</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keltiramiz</w:t>
      </w:r>
      <w:proofErr w:type="spellEnd"/>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en-US" w:eastAsia="ru-RU"/>
        </w:rPr>
        <w:t>  </w:t>
      </w:r>
      <w:r w:rsidRPr="00962CB7">
        <w:rPr>
          <w:rFonts w:ascii="Times New Roman" w:eastAsia="Times New Roman" w:hAnsi="Times New Roman" w:cs="Times New Roman"/>
          <w:color w:val="000000"/>
          <w:sz w:val="32"/>
          <w:szCs w:val="32"/>
          <w:lang w:val="en-US" w:eastAsia="ru-RU"/>
        </w:rPr>
        <w:t>1-misol. Agar </w:t>
      </w:r>
      <w:r>
        <w:rPr>
          <w:rFonts w:ascii="Times New Roman" w:eastAsia="Times New Roman" w:hAnsi="Times New Roman" w:cs="Times New Roman"/>
          <w:noProof/>
          <w:color w:val="000000"/>
          <w:sz w:val="32"/>
          <w:szCs w:val="32"/>
          <w:lang w:eastAsia="ru-RU"/>
        </w:rPr>
        <w:drawing>
          <wp:inline distT="0" distB="0" distL="0" distR="0">
            <wp:extent cx="466725" cy="219075"/>
            <wp:effectExtent l="0" t="0" r="0" b="9525"/>
            <wp:docPr id="179" name="Рисунок 179" descr="http://reja.tdpu.uz/shaxsiyreja/content/4455/html/53782/3-ma'ruza.%20Matematik%20mantiq%20elementlari.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reja.tdpu.uz/shaxsiyreja/content/4455/html/53782/3-ma'ruza.%20Matematik%20mantiq%20elementlari.files/image03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va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66725" cy="228600"/>
            <wp:effectExtent l="0" t="0" r="9525" b="0"/>
            <wp:docPr id="178" name="Рисунок 178" descr="http://reja.tdpu.uz/shaxsiyreja/content/4455/html/53782/3-ma'ruza.%20Matematik%20mantiq%20elementlari.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reja.tdpu.uz/shaxsiyreja/content/4455/html/53782/3-ma'ruza.%20Matematik%20mantiq%20elementlari.files/image03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47675" cy="200025"/>
            <wp:effectExtent l="0" t="0" r="9525" b="9525"/>
            <wp:docPr id="177" name="Рисунок 177" descr="http://reja.tdpu.uz/shaxsiyreja/content/4455/html/53782/3-ma'ruza.%20Matematik%20mantiq%20elementlari.fil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reja.tdpu.uz/shaxsiyreja/content/4455/html/53782/3-ma'ruza.%20Matematik%20mantiq%20elementlari.files/image03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bo`ladi</w:t>
      </w:r>
      <w:proofErr w:type="spellEnd"/>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noProof/>
          <w:color w:val="000000"/>
          <w:sz w:val="32"/>
          <w:szCs w:val="32"/>
          <w:lang w:eastAsia="ru-RU"/>
        </w:rPr>
        <w:drawing>
          <wp:inline distT="0" distB="0" distL="0" distR="0">
            <wp:extent cx="1809750" cy="238125"/>
            <wp:effectExtent l="0" t="0" r="0" b="9525"/>
            <wp:docPr id="176" name="Рисунок 176" descr="http://reja.tdpu.uz/shaxsiyreja/content/4455/html/53782/3-ma'ruza.%20Matematik%20mantiq%20elementlari.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reja.tdpu.uz/shaxsiyreja/content/4455/html/53782/3-ma'ruza.%20Matematik%20mantiq%20elementlari.files/image03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0"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en-US" w:eastAsia="ru-RU"/>
        </w:rPr>
        <w:t>  2-misol. </w:t>
      </w:r>
      <w:r>
        <w:rPr>
          <w:rFonts w:ascii="Times New Roman" w:eastAsia="Times New Roman" w:hAnsi="Times New Roman" w:cs="Times New Roman"/>
          <w:noProof/>
          <w:color w:val="000000"/>
          <w:sz w:val="32"/>
          <w:szCs w:val="32"/>
          <w:lang w:eastAsia="ru-RU"/>
        </w:rPr>
        <w:drawing>
          <wp:inline distT="0" distB="0" distL="0" distR="0">
            <wp:extent cx="485775" cy="228600"/>
            <wp:effectExtent l="0" t="0" r="0" b="0"/>
            <wp:docPr id="175" name="Рисунок 175" descr="http://reja.tdpu.uz/shaxsiyreja/content/4455/html/53782/3-ma'ruza.%20Matematik%20mantiq%20elementlari.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reja.tdpu.uz/shaxsiyreja/content/4455/html/53782/3-ma'ruza.%20Matematik%20mantiq%20elementlari.files/image03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952500" cy="219075"/>
            <wp:effectExtent l="0" t="0" r="0" b="9525"/>
            <wp:docPr id="174" name="Рисунок 174" descr="http://reja.tdpu.uz/shaxsiyreja/content/4455/html/53782/3-ma'ruza.%20Matematik%20mantiq%20elementlari.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reja.tdpu.uz/shaxsiyreja/content/4455/html/53782/3-ma'ruza.%20Matematik%20mantiq%20elementlari.files/image035.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bo`ladi</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1752600" cy="247650"/>
            <wp:effectExtent l="0" t="0" r="0" b="0"/>
            <wp:docPr id="173" name="Рисунок 173" descr="http://reja.tdpu.uz/shaxsiyreja/content/4455/html/53782/3-ma'ruza.%20Matematik%20mantiq%20elementlari.fil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reja.tdpu.uz/shaxsiyreja/content/4455/html/53782/3-ma'ruza.%20Matematik%20mantiq%20elementlari.files/image03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2600" cy="2476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en-US" w:eastAsia="ru-RU"/>
        </w:rPr>
        <w:t>  3-misol. </w:t>
      </w:r>
      <w:r>
        <w:rPr>
          <w:rFonts w:ascii="Times New Roman" w:eastAsia="Times New Roman" w:hAnsi="Times New Roman" w:cs="Times New Roman"/>
          <w:noProof/>
          <w:color w:val="000000"/>
          <w:sz w:val="32"/>
          <w:szCs w:val="32"/>
          <w:lang w:eastAsia="ru-RU"/>
        </w:rPr>
        <w:drawing>
          <wp:inline distT="0" distB="0" distL="0" distR="0">
            <wp:extent cx="504825" cy="209550"/>
            <wp:effectExtent l="0" t="0" r="0" b="0"/>
            <wp:docPr id="172" name="Рисунок 172" descr="http://reja.tdpu.uz/shaxsiyreja/content/4455/html/53782/3-ma'ruza.%20Matematik%20mantiq%20elementlari.files/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reja.tdpu.uz/shaxsiyreja/content/4455/html/53782/3-ma'ruza.%20Matematik%20mantiq%20elementlari.files/image03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yoki</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57200" cy="219075"/>
            <wp:effectExtent l="0" t="0" r="0" b="9525"/>
            <wp:docPr id="171" name="Рисунок 171" descr="http://reja.tdpu.uz/shaxsiyreja/content/4455/html/53782/3-ma'ruza.%20Matematik%20mantiq%20elementlari.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reja.tdpu.uz/shaxsiyreja/content/4455/html/53782/3-ma'ruza.%20Matematik%20mantiq%20elementlari.files/image03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42925" cy="209550"/>
            <wp:effectExtent l="0" t="0" r="9525" b="0"/>
            <wp:docPr id="170" name="Рисунок 170" descr="http://reja.tdpu.uz/shaxsiyreja/content/4455/html/53782/3-ma'ruza.%20Matematik%20mantiq%20elementlari.files/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reja.tdpu.uz/shaxsiyreja/content/4455/html/53782/3-ma'ruza.%20Matematik%20mantiq%20elementlari.files/image03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bo`ladi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va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aksincha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52450" cy="219075"/>
            <wp:effectExtent l="0" t="0" r="0" b="9525"/>
            <wp:docPr id="169" name="Рисунок 169" descr="http://reja.tdpu.uz/shaxsiyreja/content/4455/html/53782/3-ma'ruza.%20Matematik%20mantiq%20elementlari.files/image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reja.tdpu.uz/shaxsiyreja/content/4455/html/53782/3-ma'ruza.%20Matematik%20mantiq%20elementlari.files/image04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04825" cy="238125"/>
            <wp:effectExtent l="0" t="0" r="0" b="9525"/>
            <wp:docPr id="168" name="Рисунок 168" descr="http://reja.tdpu.uz/shaxsiyreja/content/4455/html/53782/3-ma'ruza.%20Matematik%20mantiq%20elementlari.files/image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reja.tdpu.uz/shaxsiyreja/content/4455/html/53782/3-ma'ruza.%20Matematik%20mantiq%20elementlari.files/image04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yoki</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57200" cy="219075"/>
            <wp:effectExtent l="0" t="0" r="0" b="9525"/>
            <wp:docPr id="167" name="Рисунок 167" descr="http://reja.tdpu.uz/shaxsiyreja/content/4455/html/53782/3-ma'ruza.%20Matematik%20mantiq%20elementlari.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reja.tdpu.uz/shaxsiyreja/content/4455/html/53782/3-ma'ruza.%20Matematik%20mantiq%20elementlari.files/image03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bo`ladi</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1943100" cy="238125"/>
            <wp:effectExtent l="0" t="0" r="0" b="9525"/>
            <wp:docPr id="166" name="Рисунок 166" descr="http://reja.tdpu.uz/shaxsiyreja/content/4455/html/53782/3-ma'ruza.%20Matematik%20mantiq%20elementlari.files/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reja.tdpu.uz/shaxsiyreja/content/4455/html/53782/3-ma'ruza.%20Matematik%20mantiq%20elementlari.files/image04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43100"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en-US" w:eastAsia="ru-RU"/>
        </w:rPr>
        <w:t>  4-misol. </w:t>
      </w:r>
      <w:r>
        <w:rPr>
          <w:rFonts w:ascii="Times New Roman" w:eastAsia="Times New Roman" w:hAnsi="Times New Roman" w:cs="Times New Roman"/>
          <w:noProof/>
          <w:color w:val="000000"/>
          <w:sz w:val="32"/>
          <w:szCs w:val="32"/>
          <w:lang w:eastAsia="ru-RU"/>
        </w:rPr>
        <w:drawing>
          <wp:inline distT="0" distB="0" distL="0" distR="0">
            <wp:extent cx="428625" cy="209550"/>
            <wp:effectExtent l="0" t="0" r="0" b="0"/>
            <wp:docPr id="165" name="Рисунок 165" descr="http://reja.tdpu.uz/shaxsiyreja/content/4455/html/53782/3-ma'ruza.%20Matematik%20mantiq%20elementlari.files/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reja.tdpu.uz/shaxsiyreja/content/4455/html/53782/3-ma'ruza.%20Matematik%20mantiq%20elementlari.files/image04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va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04825" cy="228600"/>
            <wp:effectExtent l="0" t="0" r="9525" b="0"/>
            <wp:docPr id="164" name="Рисунок 164" descr="http://reja.tdpu.uz/shaxsiyreja/content/4455/html/53782/3-ma'ruza.%20Matematik%20mantiq%20elementlari.files/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reja.tdpu.uz/shaxsiyreja/content/4455/html/53782/3-ma'ruza.%20Matematik%20mantiq%20elementlari.files/image044.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90550" cy="238125"/>
            <wp:effectExtent l="0" t="0" r="0" b="9525"/>
            <wp:docPr id="163" name="Рисунок 163" descr="http://reja.tdpu.uz/shaxsiyreja/content/4455/html/53782/3-ma'ruza.%20Matematik%20mantiq%20elementlari.files/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reja.tdpu.uz/shaxsiyreja/content/4455/html/53782/3-ma'ruza.%20Matematik%20mantiq%20elementlari.files/image045.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bo`ladi</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2143125" cy="228600"/>
            <wp:effectExtent l="0" t="0" r="9525" b="0"/>
            <wp:docPr id="162" name="Рисунок 162" descr="http://reja.tdpu.uz/shaxsiyreja/content/4455/html/53782/3-ma'ruza.%20Matematik%20mantiq%20elementlari.files/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reja.tdpu.uz/shaxsiyreja/content/4455/html/53782/3-ma'ruza.%20Matematik%20mantiq%20elementlari.files/image046.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43125"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en-US" w:eastAsia="ru-RU"/>
        </w:rPr>
        <w:t xml:space="preserve">  5-misol. </w:t>
      </w:r>
      <w:proofErr w:type="spellStart"/>
      <w:r w:rsidRPr="00962CB7">
        <w:rPr>
          <w:rFonts w:ascii="Times New Roman" w:eastAsia="Times New Roman" w:hAnsi="Times New Roman" w:cs="Times New Roman"/>
          <w:color w:val="000000"/>
          <w:sz w:val="32"/>
          <w:szCs w:val="32"/>
          <w:lang w:val="en-US" w:eastAsia="ru-RU"/>
        </w:rPr>
        <w:t>Ixtiyoriy</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x</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haqiqiy</w:t>
      </w:r>
      <w:proofErr w:type="spellEnd"/>
      <w:r w:rsidRPr="00962CB7">
        <w:rPr>
          <w:rFonts w:ascii="Times New Roman" w:eastAsia="Times New Roman" w:hAnsi="Times New Roman" w:cs="Times New Roman"/>
          <w:color w:val="000000"/>
          <w:sz w:val="32"/>
          <w:szCs w:val="32"/>
          <w:lang w:val="en-US" w:eastAsia="ru-RU"/>
        </w:rPr>
        <w:t xml:space="preserve"> son </w:t>
      </w:r>
      <w:proofErr w:type="spellStart"/>
      <w:r w:rsidRPr="00962CB7">
        <w:rPr>
          <w:rFonts w:ascii="Times New Roman" w:eastAsia="Times New Roman" w:hAnsi="Times New Roman" w:cs="Times New Roman"/>
          <w:color w:val="000000"/>
          <w:sz w:val="32"/>
          <w:szCs w:val="32"/>
          <w:lang w:val="en-US" w:eastAsia="ru-RU"/>
        </w:rPr>
        <w:t>uchun</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04825" cy="314325"/>
            <wp:effectExtent l="0" t="0" r="9525" b="9525"/>
            <wp:docPr id="161" name="Рисунок 161" descr="http://reja.tdpu.uz/shaxsiyreja/content/4455/html/53782/3-ma'ruza.%20Matematik%20mantiq%20elementlari.files/image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reja.tdpu.uz/shaxsiyreja/content/4455/html/53782/3-ma'ruza.%20Matematik%20mantiq%20elementlari.files/image047.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noProof/>
          <w:color w:val="000000"/>
          <w:sz w:val="32"/>
          <w:szCs w:val="32"/>
          <w:lang w:eastAsia="ru-RU"/>
        </w:rPr>
        <w:drawing>
          <wp:inline distT="0" distB="0" distL="0" distR="0">
            <wp:extent cx="600075" cy="219075"/>
            <wp:effectExtent l="0" t="0" r="9525" b="9525"/>
            <wp:docPr id="160" name="Рисунок 160" descr="http://reja.tdpu.uz/shaxsiyreja/content/4455/html/53782/3-ma'ruza.%20Matematik%20mantiq%20elementlari.files/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reja.tdpu.uz/shaxsiyreja/content/4455/html/53782/3-ma'ruza.%20Matematik%20mantiq%20elementlari.files/image048.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85775" cy="304800"/>
            <wp:effectExtent l="0" t="0" r="9525" b="0"/>
            <wp:docPr id="159" name="Рисунок 159" descr="http://reja.tdpu.uz/shaxsiyreja/content/4455/html/53782/3-ma'ruza.%20Matematik%20mantiq%20elementlari.files/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reja.tdpu.uz/shaxsiyreja/content/4455/html/53782/3-ma'ruza.%20Matematik%20mantiq%20elementlari.files/image049.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en-US" w:eastAsia="ru-RU"/>
        </w:rPr>
        <w:t xml:space="preserve">  6-misol. </w:t>
      </w:r>
      <w:proofErr w:type="spellStart"/>
      <w:r w:rsidRPr="00962CB7">
        <w:rPr>
          <w:rFonts w:ascii="Times New Roman" w:eastAsia="Times New Roman" w:hAnsi="Times New Roman" w:cs="Times New Roman"/>
          <w:color w:val="000000"/>
          <w:sz w:val="32"/>
          <w:szCs w:val="32"/>
          <w:lang w:val="en-US" w:eastAsia="ru-RU"/>
        </w:rPr>
        <w:t>Ixtiyoriy</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66725" cy="219075"/>
            <wp:effectExtent l="0" t="0" r="0" b="9525"/>
            <wp:docPr id="158" name="Рисунок 158" descr="http://reja.tdpu.uz/shaxsiyreja/content/4455/html/53782/3-ma'ruza.%20Matematik%20mantiq%20elementlari.files/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reja.tdpu.uz/shaxsiyreja/content/4455/html/53782/3-ma'ruza.%20Matematik%20mantiq%20elementlari.files/image050.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xml:space="preserve"> son </w:t>
      </w:r>
      <w:proofErr w:type="spellStart"/>
      <w:r w:rsidRPr="00962CB7">
        <w:rPr>
          <w:rFonts w:ascii="Times New Roman" w:eastAsia="Times New Roman" w:hAnsi="Times New Roman" w:cs="Times New Roman"/>
          <w:color w:val="000000"/>
          <w:sz w:val="32"/>
          <w:szCs w:val="32"/>
          <w:lang w:val="en-US" w:eastAsia="ru-RU"/>
        </w:rPr>
        <w:t>uchun</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shunday</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66725" cy="200025"/>
            <wp:effectExtent l="0" t="0" r="9525" b="9525"/>
            <wp:docPr id="157" name="Рисунок 157" descr="http://reja.tdpu.uz/shaxsiyreja/content/4455/html/53782/3-ma'ruza.%20Matematik%20mantiq%20elementlari.files/image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reja.tdpu.uz/shaxsiyreja/content/4455/html/53782/3-ma'ruza.%20Matematik%20mantiq%20elementlari.files/image05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xml:space="preserve"> son </w:t>
      </w:r>
      <w:proofErr w:type="spellStart"/>
      <w:r w:rsidRPr="00962CB7">
        <w:rPr>
          <w:rFonts w:ascii="Times New Roman" w:eastAsia="Times New Roman" w:hAnsi="Times New Roman" w:cs="Times New Roman"/>
          <w:color w:val="000000"/>
          <w:sz w:val="32"/>
          <w:szCs w:val="32"/>
          <w:lang w:val="en-US" w:eastAsia="ru-RU"/>
        </w:rPr>
        <w:t>mavjudki</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14350" cy="266700"/>
            <wp:effectExtent l="0" t="0" r="0" b="0"/>
            <wp:docPr id="156" name="Рисунок 156" descr="http://reja.tdpu.uz/shaxsiyreja/content/4455/html/53782/3-ma'ruza.%20Matematik%20mantiq%20elementlari.files/image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reja.tdpu.uz/shaxsiyreja/content/4455/html/53782/3-ma'ruza.%20Matematik%20mantiq%20elementlari.files/image052.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bo`ladi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ya’ni</w:t>
      </w:r>
      <w:proofErr w:type="spellEnd"/>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676275" cy="238125"/>
            <wp:effectExtent l="0" t="0" r="0" b="9525"/>
            <wp:docPr id="155" name="Рисунок 155" descr="http://reja.tdpu.uz/shaxsiyreja/content/4455/html/53782/3-ma'ruza.%20Matematik%20mantiq%20elementlari.files/image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reja.tdpu.uz/shaxsiyreja/content/4455/html/53782/3-ma'ruza.%20Matematik%20mantiq%20elementlari.files/image053.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581025" cy="219075"/>
            <wp:effectExtent l="0" t="0" r="9525" b="9525"/>
            <wp:docPr id="154" name="Рисунок 154" descr="http://reja.tdpu.uz/shaxsiyreja/content/4455/html/53782/3-ma'ruza.%20Matematik%20mantiq%20elementlari.files/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reja.tdpu.uz/shaxsiyreja/content/4455/html/53782/3-ma'ruza.%20Matematik%20mantiq%20elementlari.files/image05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466725" cy="238125"/>
            <wp:effectExtent l="0" t="0" r="9525" b="9525"/>
            <wp:docPr id="153" name="Рисунок 153" descr="http://reja.tdpu.uz/shaxsiyreja/content/4455/html/53782/3-ma'ruza.%20Matematik%20mantiq%20elementlari.files/image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reja.tdpu.uz/shaxsiyreja/content/4455/html/53782/3-ma'ruza.%20Matematik%20mantiq%20elementlari.files/image055.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Mantiqiy qonunlarga amal qilish to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ri, tushunarli, aniq, izchil, ziddiyatsiz, asoslangan fikr yuritishga imkon beradi. Aniqlik, izchillik, ziddiyatlardan xoli bo`lish va isbotlilik (asoslanganlik) to`g`ri tafakkurlashning asosiy belgilaridir. Bular mantiqiy qonunlarning asosini tashkil etuvchi belgilar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lganligi uchun, ularning har birini alohida-alohida ko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rib chiqamiz.</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en-US" w:eastAsia="ru-RU"/>
        </w:rPr>
        <w:t> </w:t>
      </w:r>
    </w:p>
    <w:p w:rsidR="00962CB7" w:rsidRPr="00962CB7" w:rsidRDefault="00962CB7" w:rsidP="00962CB7">
      <w:pPr>
        <w:spacing w:after="0" w:line="240" w:lineRule="auto"/>
        <w:ind w:firstLine="567"/>
        <w:jc w:val="center"/>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en-GB" w:eastAsia="ru-RU"/>
        </w:rPr>
        <w:t> </w:t>
      </w:r>
      <w:proofErr w:type="spellStart"/>
      <w:r w:rsidRPr="00962CB7">
        <w:rPr>
          <w:rFonts w:ascii="Times New Roman" w:eastAsia="Times New Roman" w:hAnsi="Times New Roman" w:cs="Times New Roman"/>
          <w:b/>
          <w:bCs/>
          <w:color w:val="000000"/>
          <w:sz w:val="32"/>
          <w:szCs w:val="32"/>
          <w:lang w:val="en-GB" w:eastAsia="ru-RU"/>
        </w:rPr>
        <w:t>Mulohazalar</w:t>
      </w:r>
      <w:proofErr w:type="spellEnd"/>
      <w:r w:rsidRPr="00962CB7">
        <w:rPr>
          <w:rFonts w:ascii="Times New Roman" w:eastAsia="Times New Roman" w:hAnsi="Times New Roman" w:cs="Times New Roman"/>
          <w:b/>
          <w:bCs/>
          <w:color w:val="000000"/>
          <w:sz w:val="32"/>
          <w:szCs w:val="32"/>
          <w:lang w:val="en-GB" w:eastAsia="ru-RU"/>
        </w:rPr>
        <w:t xml:space="preserve"> </w:t>
      </w:r>
      <w:proofErr w:type="spellStart"/>
      <w:r w:rsidRPr="00962CB7">
        <w:rPr>
          <w:rFonts w:ascii="Times New Roman" w:eastAsia="Times New Roman" w:hAnsi="Times New Roman" w:cs="Times New Roman"/>
          <w:b/>
          <w:bCs/>
          <w:color w:val="000000"/>
          <w:sz w:val="32"/>
          <w:szCs w:val="32"/>
          <w:lang w:val="en-GB" w:eastAsia="ru-RU"/>
        </w:rPr>
        <w:t>hisobi</w:t>
      </w:r>
      <w:proofErr w:type="spellEnd"/>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16"/>
          <w:szCs w:val="16"/>
          <w:lang w:val="en-GB" w:eastAsia="ru-RU"/>
        </w:rPr>
        <w:t>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“Mulohaza” va “isbot” so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zlarining turmushdagi mazmuni anchayin noaniq. S</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val="uz-Cyrl-UZ" w:eastAsia="ru-RU"/>
        </w:rPr>
        <w:t>u sababli, birinchi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lib shu tushunchalarni aniqlash uchun maxsus formal (ya’ni formulalarga tayangan) til ishlatiladi.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Formal tilda mantiqiy bog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lovchilar deb ataluvchi maxsus belgilardan foydalaniladi: </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color w:val="000000"/>
          <w:sz w:val="32"/>
          <w:szCs w:val="32"/>
          <w:lang w:val="en-US" w:eastAsia="ru-RU"/>
        </w:rPr>
        <w:t> - m</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ntiqiy</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ko`p</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ytirish</w:t>
      </w:r>
      <w:proofErr w:type="spellEnd"/>
      <w:r w:rsidRPr="00962CB7">
        <w:rPr>
          <w:rFonts w:ascii="Times New Roman" w:eastAsia="Times New Roman" w:hAnsi="Times New Roman" w:cs="Times New Roman"/>
          <w:color w:val="000000"/>
          <w:sz w:val="32"/>
          <w:szCs w:val="32"/>
          <w:lang w:val="en-US" w:eastAsia="ru-RU"/>
        </w:rPr>
        <w:t>, </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color w:val="000000"/>
          <w:sz w:val="32"/>
          <w:szCs w:val="32"/>
          <w:lang w:val="en-US" w:eastAsia="ru-RU"/>
        </w:rPr>
        <w:t> - m</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ntiqiy</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qo`shish</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ll</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w:t>
      </w:r>
      <w:proofErr w:type="spellEnd"/>
      <w:r w:rsidRPr="00962CB7">
        <w:rPr>
          <w:rFonts w:ascii="Times New Roman" w:eastAsia="Times New Roman" w:hAnsi="Times New Roman" w:cs="Times New Roman"/>
          <w:color w:val="000000"/>
          <w:sz w:val="32"/>
          <w:szCs w:val="32"/>
          <w:lang w:val="en-US" w:eastAsia="ru-RU"/>
        </w:rPr>
        <w:t xml:space="preserve"> d</w:t>
      </w:r>
      <w:r w:rsidRPr="00962CB7">
        <w:rPr>
          <w:rFonts w:ascii="Times New Roman" w:eastAsia="Times New Roman" w:hAnsi="Times New Roman" w:cs="Times New Roman"/>
          <w:color w:val="000000"/>
          <w:sz w:val="32"/>
          <w:szCs w:val="32"/>
          <w:lang w:eastAsia="ru-RU"/>
        </w:rPr>
        <w:t>е</w:t>
      </w:r>
      <w:r w:rsidRPr="00962CB7">
        <w:rPr>
          <w:rFonts w:ascii="Times New Roman" w:eastAsia="Times New Roman" w:hAnsi="Times New Roman" w:cs="Times New Roman"/>
          <w:color w:val="000000"/>
          <w:sz w:val="32"/>
          <w:szCs w:val="32"/>
          <w:lang w:val="en-US" w:eastAsia="ru-RU"/>
        </w:rPr>
        <w:t xml:space="preserve">b </w:t>
      </w:r>
      <w:proofErr w:type="spellStart"/>
      <w:r w:rsidRPr="00962CB7">
        <w:rPr>
          <w:rFonts w:ascii="Times New Roman" w:eastAsia="Times New Roman" w:hAnsi="Times New Roman" w:cs="Times New Roman"/>
          <w:color w:val="000000"/>
          <w:sz w:val="32"/>
          <w:szCs w:val="32"/>
          <w:lang w:val="en-US" w:eastAsia="ru-RU"/>
        </w:rPr>
        <w:t>yuritil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 </w:t>
      </w:r>
      <w:r w:rsidRPr="00962CB7">
        <w:rPr>
          <w:rFonts w:ascii="Times New Roman" w:eastAsia="Times New Roman" w:hAnsi="Times New Roman" w:cs="Times New Roman"/>
          <w:i/>
          <w:iCs/>
          <w:color w:val="000000"/>
          <w:sz w:val="32"/>
          <w:szCs w:val="32"/>
          <w:lang w:eastAsia="ru-RU"/>
        </w:rPr>
        <w:t>А</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proofErr w:type="spellStart"/>
      <w:proofErr w:type="gram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ni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eastAsia="ru-RU"/>
        </w:rPr>
        <w:t>А</w:t>
      </w:r>
      <w:proofErr w:type="gramEnd"/>
      <w:r w:rsidRPr="00962CB7">
        <w:rPr>
          <w:rFonts w:ascii="Times New Roman" w:eastAsia="Times New Roman" w:hAnsi="Times New Roman" w:cs="Times New Roman"/>
          <w:i/>
          <w:iCs/>
          <w:color w:val="000000"/>
          <w:sz w:val="32"/>
          <w:szCs w:val="32"/>
          <w:lang w:val="en-US" w:eastAsia="ru-RU"/>
        </w:rPr>
        <w:t> </w:t>
      </w:r>
      <w:r w:rsidRPr="00962CB7">
        <w:rPr>
          <w:rFonts w:ascii="Times New Roman" w:eastAsia="Times New Roman" w:hAnsi="Times New Roman" w:cs="Times New Roman"/>
          <w:color w:val="000000"/>
          <w:sz w:val="32"/>
          <w:szCs w:val="32"/>
          <w:lang w:val="en-US" w:eastAsia="ru-RU"/>
        </w:rPr>
        <w:t>v</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eastAsia="ru-RU"/>
        </w:rPr>
        <w:t>А</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ni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yoki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r>
        <w:rPr>
          <w:rFonts w:ascii="Calibri" w:eastAsia="Times New Roman" w:hAnsi="Calibri" w:cs="Calibri"/>
          <w:noProof/>
          <w:color w:val="000000"/>
          <w:lang w:eastAsia="ru-RU"/>
        </w:rPr>
        <w:drawing>
          <wp:inline distT="0" distB="0" distL="0" distR="0">
            <wp:extent cx="561975" cy="219075"/>
            <wp:effectExtent l="0" t="0" r="9525" b="9525"/>
            <wp:docPr id="152" name="Рисунок 152" descr="http://reja.tdpu.uz/shaxsiyreja/content/4455/html/53782/3-ma'ruza.%20Matematik%20mantiq%20elementlari.files/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reja.tdpu.uz/shaxsiyreja/content/4455/html/53782/3-ma'ruza.%20Matematik%20mantiq%20elementlari.files/image056.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proofErr w:type="spellStart"/>
      <w:r w:rsidRPr="00962CB7">
        <w:rPr>
          <w:rFonts w:ascii="Times New Roman" w:eastAsia="Times New Roman" w:hAnsi="Times New Roman" w:cs="Times New Roman"/>
          <w:color w:val="000000"/>
          <w:sz w:val="32"/>
          <w:szCs w:val="32"/>
          <w:lang w:val="en-US" w:eastAsia="ru-RU"/>
        </w:rPr>
        <w:lastRenderedPageBreak/>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ni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n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k</w:t>
      </w:r>
      <w:r w:rsidRPr="00962CB7">
        <w:rPr>
          <w:rFonts w:ascii="Times New Roman" w:eastAsia="Times New Roman" w:hAnsi="Times New Roman" w:cs="Times New Roman"/>
          <w:color w:val="000000"/>
          <w:sz w:val="32"/>
          <w:szCs w:val="32"/>
          <w:lang w:eastAsia="ru-RU"/>
        </w:rPr>
        <w:t>е</w:t>
      </w:r>
      <w:r w:rsidRPr="00962CB7">
        <w:rPr>
          <w:rFonts w:ascii="Times New Roman" w:eastAsia="Times New Roman" w:hAnsi="Times New Roman" w:cs="Times New Roman"/>
          <w:color w:val="000000"/>
          <w:sz w:val="32"/>
          <w:szCs w:val="32"/>
          <w:lang w:val="en-US" w:eastAsia="ru-RU"/>
        </w:rPr>
        <w:t xml:space="preserve">lib </w:t>
      </w:r>
      <w:proofErr w:type="spellStart"/>
      <w:r w:rsidRPr="00962CB7">
        <w:rPr>
          <w:rFonts w:ascii="Times New Roman" w:eastAsia="Times New Roman" w:hAnsi="Times New Roman" w:cs="Times New Roman"/>
          <w:color w:val="000000"/>
          <w:sz w:val="32"/>
          <w:szCs w:val="32"/>
          <w:lang w:val="en-US" w:eastAsia="ru-RU"/>
        </w:rPr>
        <w:t>chiq</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di </w:t>
      </w:r>
      <w:proofErr w:type="spellStart"/>
      <w:r w:rsidRPr="00962CB7">
        <w:rPr>
          <w:rFonts w:ascii="Times New Roman" w:eastAsia="Times New Roman" w:hAnsi="Times New Roman" w:cs="Times New Roman"/>
          <w:color w:val="000000"/>
          <w:sz w:val="32"/>
          <w:szCs w:val="32"/>
          <w:lang w:val="en-US" w:eastAsia="ru-RU"/>
        </w:rPr>
        <w:t>yoki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g</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r </w:t>
      </w:r>
      <w:r w:rsidRPr="00962CB7">
        <w:rPr>
          <w:rFonts w:ascii="Times New Roman" w:eastAsia="Times New Roman" w:hAnsi="Times New Roman" w:cs="Times New Roman"/>
          <w:i/>
          <w:iCs/>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u h</w:t>
      </w:r>
      <w:r w:rsidRPr="00962CB7">
        <w:rPr>
          <w:rFonts w:ascii="Times New Roman" w:eastAsia="Times New Roman" w:hAnsi="Times New Roman" w:cs="Times New Roman"/>
          <w:color w:val="000000"/>
          <w:sz w:val="32"/>
          <w:szCs w:val="32"/>
          <w:lang w:eastAsia="ru-RU"/>
        </w:rPr>
        <w:t>о</w:t>
      </w:r>
      <w:proofErr w:type="spellStart"/>
      <w:r w:rsidRPr="00962CB7">
        <w:rPr>
          <w:rFonts w:ascii="Times New Roman" w:eastAsia="Times New Roman" w:hAnsi="Times New Roman" w:cs="Times New Roman"/>
          <w:color w:val="000000"/>
          <w:sz w:val="32"/>
          <w:szCs w:val="32"/>
          <w:lang w:val="en-US" w:eastAsia="ru-RU"/>
        </w:rPr>
        <w:t>ld</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 </w:t>
      </w:r>
      <w:r>
        <w:rPr>
          <w:rFonts w:ascii="Calibri" w:eastAsia="Times New Roman" w:hAnsi="Calibri" w:cs="Calibri"/>
          <w:noProof/>
          <w:color w:val="000000"/>
          <w:lang w:eastAsia="ru-RU"/>
        </w:rPr>
        <w:drawing>
          <wp:inline distT="0" distB="0" distL="0" distR="0">
            <wp:extent cx="581025" cy="219075"/>
            <wp:effectExtent l="0" t="0" r="9525" b="9525"/>
            <wp:docPr id="151" name="Рисунок 151" descr="http://reja.tdpu.uz/shaxsiyreja/content/4455/html/53782/3-ma'ruza.%20Matematik%20mantiq%20elementlari.files/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reja.tdpu.uz/shaxsiyreja/content/4455/html/53782/3-ma'ruza.%20Matematik%20mantiq%20elementlari.files/image057.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ni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n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v</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n </w:t>
      </w:r>
      <w:r w:rsidRPr="00962CB7">
        <w:rPr>
          <w:rFonts w:ascii="Times New Roman" w:eastAsia="Times New Roman" w:hAnsi="Times New Roman" w:cs="Times New Roman"/>
          <w:i/>
          <w:iCs/>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k</w:t>
      </w:r>
      <w:r w:rsidRPr="00962CB7">
        <w:rPr>
          <w:rFonts w:ascii="Times New Roman" w:eastAsia="Times New Roman" w:hAnsi="Times New Roman" w:cs="Times New Roman"/>
          <w:color w:val="000000"/>
          <w:sz w:val="32"/>
          <w:szCs w:val="32"/>
          <w:lang w:eastAsia="ru-RU"/>
        </w:rPr>
        <w:t>е</w:t>
      </w:r>
      <w:r w:rsidRPr="00962CB7">
        <w:rPr>
          <w:rFonts w:ascii="Times New Roman" w:eastAsia="Times New Roman" w:hAnsi="Times New Roman" w:cs="Times New Roman"/>
          <w:color w:val="000000"/>
          <w:sz w:val="32"/>
          <w:szCs w:val="32"/>
          <w:lang w:val="en-US" w:eastAsia="ru-RU"/>
        </w:rPr>
        <w:t xml:space="preserve">lib </w:t>
      </w:r>
      <w:proofErr w:type="spellStart"/>
      <w:r w:rsidRPr="00962CB7">
        <w:rPr>
          <w:rFonts w:ascii="Times New Roman" w:eastAsia="Times New Roman" w:hAnsi="Times New Roman" w:cs="Times New Roman"/>
          <w:color w:val="000000"/>
          <w:sz w:val="32"/>
          <w:szCs w:val="32"/>
          <w:lang w:val="en-US" w:eastAsia="ru-RU"/>
        </w:rPr>
        <w:t>chiq</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di </w:t>
      </w:r>
      <w:proofErr w:type="spellStart"/>
      <w:r w:rsidRPr="00962CB7">
        <w:rPr>
          <w:rFonts w:ascii="Times New Roman" w:eastAsia="Times New Roman" w:hAnsi="Times New Roman" w:cs="Times New Roman"/>
          <w:color w:val="000000"/>
          <w:sz w:val="32"/>
          <w:szCs w:val="32"/>
          <w:lang w:val="en-US" w:eastAsia="ru-RU"/>
        </w:rPr>
        <w:t>yoki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 f</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q</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t v</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f</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q</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t </w:t>
      </w:r>
      <w:proofErr w:type="spellStart"/>
      <w:r w:rsidRPr="00962CB7">
        <w:rPr>
          <w:rFonts w:ascii="Times New Roman" w:eastAsia="Times New Roman" w:hAnsi="Times New Roman" w:cs="Times New Roman"/>
          <w:color w:val="000000"/>
          <w:sz w:val="32"/>
          <w:szCs w:val="32"/>
          <w:lang w:val="en-US" w:eastAsia="ru-RU"/>
        </w:rPr>
        <w:t>shu</w:t>
      </w:r>
      <w:proofErr w:type="spellEnd"/>
      <w:r w:rsidRPr="00962CB7">
        <w:rPr>
          <w:rFonts w:ascii="Times New Roman" w:eastAsia="Times New Roman" w:hAnsi="Times New Roman" w:cs="Times New Roman"/>
          <w:color w:val="000000"/>
          <w:sz w:val="32"/>
          <w:szCs w:val="32"/>
          <w:lang w:val="en-US" w:eastAsia="ru-RU"/>
        </w:rPr>
        <w:t xml:space="preserve"> h</w:t>
      </w:r>
      <w:r w:rsidRPr="00962CB7">
        <w:rPr>
          <w:rFonts w:ascii="Times New Roman" w:eastAsia="Times New Roman" w:hAnsi="Times New Roman" w:cs="Times New Roman"/>
          <w:color w:val="000000"/>
          <w:sz w:val="32"/>
          <w:szCs w:val="32"/>
          <w:lang w:eastAsia="ru-RU"/>
        </w:rPr>
        <w:t>о</w:t>
      </w:r>
      <w:proofErr w:type="spellStart"/>
      <w:r w:rsidRPr="00962CB7">
        <w:rPr>
          <w:rFonts w:ascii="Times New Roman" w:eastAsia="Times New Roman" w:hAnsi="Times New Roman" w:cs="Times New Roman"/>
          <w:color w:val="000000"/>
          <w:sz w:val="32"/>
          <w:szCs w:val="32"/>
          <w:lang w:val="en-US" w:eastAsia="ru-RU"/>
        </w:rPr>
        <w:t>ld</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ki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g</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r </w:t>
      </w:r>
      <w:r w:rsidRPr="00962CB7">
        <w:rPr>
          <w:rFonts w:ascii="Times New Roman" w:eastAsia="Times New Roman" w:hAnsi="Times New Roman" w:cs="Times New Roman"/>
          <w:i/>
          <w:iCs/>
          <w:color w:val="000000"/>
          <w:sz w:val="32"/>
          <w:szCs w:val="32"/>
          <w:lang w:val="en-US" w:eastAsia="ru-RU"/>
        </w:rPr>
        <w:t>B</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d</w:t>
      </w:r>
      <w:r w:rsidRPr="00962CB7">
        <w:rPr>
          <w:rFonts w:ascii="Times New Roman" w:eastAsia="Times New Roman" w:hAnsi="Times New Roman" w:cs="Times New Roman"/>
          <w:color w:val="000000"/>
          <w:sz w:val="32"/>
          <w:szCs w:val="32"/>
          <w:lang w:eastAsia="ru-RU"/>
        </w:rPr>
        <w:t>е</w:t>
      </w:r>
      <w:r w:rsidRPr="00962CB7">
        <w:rPr>
          <w:rFonts w:ascii="Times New Roman" w:eastAsia="Times New Roman" w:hAnsi="Times New Roman" w:cs="Times New Roman"/>
          <w:color w:val="000000"/>
          <w:sz w:val="32"/>
          <w:szCs w:val="32"/>
          <w:lang w:val="en-US" w:eastAsia="ru-RU"/>
        </w:rPr>
        <w:t xml:space="preserve">b </w:t>
      </w:r>
      <w:proofErr w:type="spellStart"/>
      <w:r w:rsidRPr="00962CB7">
        <w:rPr>
          <w:rFonts w:ascii="Times New Roman" w:eastAsia="Times New Roman" w:hAnsi="Times New Roman" w:cs="Times New Roman"/>
          <w:color w:val="000000"/>
          <w:sz w:val="32"/>
          <w:szCs w:val="32"/>
          <w:lang w:val="en-US" w:eastAsia="ru-RU"/>
        </w:rPr>
        <w:t>o`qiymiz</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r </w:t>
      </w:r>
      <w:proofErr w:type="spellStart"/>
      <w:r w:rsidRPr="00962CB7">
        <w:rPr>
          <w:rFonts w:ascii="Times New Roman" w:eastAsia="Times New Roman" w:hAnsi="Times New Roman" w:cs="Times New Roman"/>
          <w:color w:val="000000"/>
          <w:sz w:val="32"/>
          <w:szCs w:val="32"/>
          <w:lang w:val="en-US" w:eastAsia="ru-RU"/>
        </w:rPr>
        <w:t>to`pl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mini </w:t>
      </w:r>
      <w:r w:rsidRPr="00962CB7">
        <w:rPr>
          <w:rFonts w:ascii="Times New Roman" w:eastAsia="Times New Roman" w:hAnsi="Times New Roman" w:cs="Times New Roman"/>
          <w:i/>
          <w:iCs/>
          <w:color w:val="000000"/>
          <w:sz w:val="32"/>
          <w:szCs w:val="32"/>
          <w:lang w:val="en-US" w:eastAsia="ru-RU"/>
        </w:rPr>
        <w:t>M</w:t>
      </w:r>
      <w:r w:rsidRPr="00962CB7">
        <w:rPr>
          <w:rFonts w:ascii="Times New Roman" w:eastAsia="Times New Roman" w:hAnsi="Times New Roman" w:cs="Times New Roman"/>
          <w:color w:val="000000"/>
          <w:sz w:val="32"/>
          <w:szCs w:val="32"/>
          <w:lang w:val="en-US" w:eastAsia="ru-RU"/>
        </w:rPr>
        <w:t> h</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rfi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n b</w:t>
      </w:r>
      <w:r w:rsidRPr="00962CB7">
        <w:rPr>
          <w:rFonts w:ascii="Times New Roman" w:eastAsia="Times New Roman" w:hAnsi="Times New Roman" w:cs="Times New Roman"/>
          <w:color w:val="000000"/>
          <w:sz w:val="32"/>
          <w:szCs w:val="32"/>
          <w:lang w:eastAsia="ru-RU"/>
        </w:rPr>
        <w:t>е</w:t>
      </w:r>
      <w:proofErr w:type="spellStart"/>
      <w:r w:rsidRPr="00962CB7">
        <w:rPr>
          <w:rFonts w:ascii="Times New Roman" w:eastAsia="Times New Roman" w:hAnsi="Times New Roman" w:cs="Times New Roman"/>
          <w:color w:val="000000"/>
          <w:sz w:val="32"/>
          <w:szCs w:val="32"/>
          <w:lang w:val="en-US" w:eastAsia="ru-RU"/>
        </w:rPr>
        <w:t>lgil</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ylik</w:t>
      </w:r>
      <w:proofErr w:type="spellEnd"/>
      <w:r w:rsidRPr="00962CB7">
        <w:rPr>
          <w:rFonts w:ascii="Times New Roman" w:eastAsia="Times New Roman" w:hAnsi="Times New Roman" w:cs="Times New Roman"/>
          <w:color w:val="000000"/>
          <w:sz w:val="32"/>
          <w:szCs w:val="32"/>
          <w:lang w:val="en-US" w:eastAsia="ru-RU"/>
        </w:rPr>
        <w:t>. U h</w:t>
      </w:r>
      <w:r w:rsidRPr="00962CB7">
        <w:rPr>
          <w:rFonts w:ascii="Times New Roman" w:eastAsia="Times New Roman" w:hAnsi="Times New Roman" w:cs="Times New Roman"/>
          <w:color w:val="000000"/>
          <w:sz w:val="32"/>
          <w:szCs w:val="32"/>
          <w:lang w:eastAsia="ru-RU"/>
        </w:rPr>
        <w:t>о</w:t>
      </w:r>
      <w:proofErr w:type="spellStart"/>
      <w:r w:rsidRPr="00962CB7">
        <w:rPr>
          <w:rFonts w:ascii="Times New Roman" w:eastAsia="Times New Roman" w:hAnsi="Times New Roman" w:cs="Times New Roman"/>
          <w:color w:val="000000"/>
          <w:sz w:val="32"/>
          <w:szCs w:val="32"/>
          <w:lang w:val="en-US" w:eastAsia="ru-RU"/>
        </w:rPr>
        <w:t>ld</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M</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to`pl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 und</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b</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j</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dig</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n b</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rch</w:t>
      </w:r>
      <w:proofErr w:type="spellEnd"/>
      <w:r w:rsidRPr="00962CB7">
        <w:rPr>
          <w:rFonts w:ascii="Times New Roman" w:eastAsia="Times New Roman" w:hAnsi="Times New Roman" w:cs="Times New Roman"/>
          <w:color w:val="000000"/>
          <w:sz w:val="32"/>
          <w:szCs w:val="32"/>
          <w:lang w:eastAsia="ru-RU"/>
        </w:rPr>
        <w:t>а</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color w:val="000000"/>
          <w:sz w:val="32"/>
          <w:szCs w:val="32"/>
          <w:lang w:val="en-US" w:eastAsia="ru-RU"/>
        </w:rPr>
        <w:t>, </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color w:val="000000"/>
          <w:sz w:val="32"/>
          <w:szCs w:val="32"/>
          <w:lang w:val="en-US" w:eastAsia="ru-RU"/>
        </w:rPr>
        <w:t>, </w:t>
      </w:r>
      <w:r w:rsidRPr="00962CB7">
        <w:rPr>
          <w:rFonts w:ascii="Symbol" w:eastAsia="Times New Roman" w:hAnsi="Symbol" w:cs="Calibri"/>
          <w:color w:val="000000"/>
          <w:sz w:val="32"/>
          <w:szCs w:val="32"/>
          <w:lang w:eastAsia="ru-RU"/>
        </w:rPr>
        <w:t></w:t>
      </w:r>
      <w:r w:rsidRPr="00962CB7">
        <w:rPr>
          <w:rFonts w:ascii="Times New Roman" w:eastAsia="Times New Roman" w:hAnsi="Times New Roman" w:cs="Times New Roman"/>
          <w:color w:val="000000"/>
          <w:sz w:val="32"/>
          <w:szCs w:val="32"/>
          <w:lang w:val="en-US" w:eastAsia="ru-RU"/>
        </w:rPr>
        <w:t>, </w:t>
      </w:r>
      <w:r>
        <w:rPr>
          <w:rFonts w:ascii="Calibri" w:eastAsia="Times New Roman" w:hAnsi="Calibri" w:cs="Calibri"/>
          <w:noProof/>
          <w:color w:val="000000"/>
          <w:lang w:eastAsia="ru-RU"/>
        </w:rPr>
        <w:drawing>
          <wp:inline distT="0" distB="0" distL="0" distR="0">
            <wp:extent cx="266700" cy="219075"/>
            <wp:effectExtent l="0" t="0" r="0" b="9525"/>
            <wp:docPr id="150" name="Рисунок 150" descr="http://reja.tdpu.uz/shaxsiyreja/content/4455/html/53782/3-ma'ruza.%20Matematik%20mantiq%20elementlari.files/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reja.tdpu.uz/shaxsiyreja/content/4455/html/53782/3-ma'ruza.%20Matematik%20mantiq%20elementlari.files/image058.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r>
        <w:rPr>
          <w:rFonts w:ascii="Calibri" w:eastAsia="Times New Roman" w:hAnsi="Calibri" w:cs="Calibri"/>
          <w:noProof/>
          <w:color w:val="000000"/>
          <w:lang w:eastAsia="ru-RU"/>
        </w:rPr>
        <w:drawing>
          <wp:inline distT="0" distB="0" distL="0" distR="0">
            <wp:extent cx="314325" cy="228600"/>
            <wp:effectExtent l="0" t="0" r="0" b="0"/>
            <wp:docPr id="149" name="Рисунок 149" descr="http://reja.tdpu.uz/shaxsiyreja/content/4455/html/53782/3-ma'ruza.%20Matematik%20mantiq%20elementlari.files/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reja.tdpu.uz/shaxsiyreja/content/4455/html/53782/3-ma'ruza.%20Matematik%20mantiq%20elementlari.files/image059.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ll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r </w:t>
      </w:r>
      <w:proofErr w:type="spellStart"/>
      <w:r w:rsidRPr="00962CB7">
        <w:rPr>
          <w:rFonts w:ascii="Times New Roman" w:eastAsia="Times New Roman" w:hAnsi="Times New Roman" w:cs="Times New Roman"/>
          <w:color w:val="000000"/>
          <w:sz w:val="32"/>
          <w:szCs w:val="32"/>
          <w:lang w:val="en-US" w:eastAsia="ru-RU"/>
        </w:rPr>
        <w:t>bil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n </w:t>
      </w:r>
      <w:proofErr w:type="spellStart"/>
      <w:r w:rsidRPr="00962CB7">
        <w:rPr>
          <w:rFonts w:ascii="Times New Roman" w:eastAsia="Times New Roman" w:hAnsi="Times New Roman" w:cs="Times New Roman"/>
          <w:color w:val="000000"/>
          <w:sz w:val="32"/>
          <w:szCs w:val="32"/>
          <w:lang w:val="en-US" w:eastAsia="ru-RU"/>
        </w:rPr>
        <w:t>birg</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likd</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u w:val="single"/>
          <w:lang w:val="en-US" w:eastAsia="ru-RU"/>
        </w:rPr>
        <w:t>mul</w:t>
      </w:r>
      <w:proofErr w:type="spellEnd"/>
      <w:r w:rsidRPr="00962CB7">
        <w:rPr>
          <w:rFonts w:ascii="Times New Roman" w:eastAsia="Times New Roman" w:hAnsi="Times New Roman" w:cs="Times New Roman"/>
          <w:color w:val="000000"/>
          <w:sz w:val="32"/>
          <w:szCs w:val="32"/>
          <w:u w:val="single"/>
          <w:lang w:eastAsia="ru-RU"/>
        </w:rPr>
        <w:t>о</w:t>
      </w:r>
      <w:r w:rsidRPr="00962CB7">
        <w:rPr>
          <w:rFonts w:ascii="Times New Roman" w:eastAsia="Times New Roman" w:hAnsi="Times New Roman" w:cs="Times New Roman"/>
          <w:color w:val="000000"/>
          <w:sz w:val="32"/>
          <w:szCs w:val="32"/>
          <w:u w:val="single"/>
          <w:lang w:val="en-US" w:eastAsia="ru-RU"/>
        </w:rPr>
        <w:t>h</w:t>
      </w:r>
      <w:r w:rsidRPr="00962CB7">
        <w:rPr>
          <w:rFonts w:ascii="Times New Roman" w:eastAsia="Times New Roman" w:hAnsi="Times New Roman" w:cs="Times New Roman"/>
          <w:color w:val="000000"/>
          <w:sz w:val="32"/>
          <w:szCs w:val="32"/>
          <w:u w:val="single"/>
          <w:lang w:eastAsia="ru-RU"/>
        </w:rPr>
        <w:t>а</w:t>
      </w:r>
      <w:r w:rsidRPr="00962CB7">
        <w:rPr>
          <w:rFonts w:ascii="Times New Roman" w:eastAsia="Times New Roman" w:hAnsi="Times New Roman" w:cs="Times New Roman"/>
          <w:color w:val="000000"/>
          <w:sz w:val="32"/>
          <w:szCs w:val="32"/>
          <w:u w:val="single"/>
          <w:lang w:val="en-US" w:eastAsia="ru-RU"/>
        </w:rPr>
        <w:t>z</w:t>
      </w:r>
      <w:r w:rsidRPr="00962CB7">
        <w:rPr>
          <w:rFonts w:ascii="Times New Roman" w:eastAsia="Times New Roman" w:hAnsi="Times New Roman" w:cs="Times New Roman"/>
          <w:color w:val="000000"/>
          <w:sz w:val="32"/>
          <w:szCs w:val="32"/>
          <w:u w:val="single"/>
          <w:lang w:eastAsia="ru-RU"/>
        </w:rPr>
        <w:t>а</w:t>
      </w:r>
      <w:r w:rsidRPr="00962CB7">
        <w:rPr>
          <w:rFonts w:ascii="Times New Roman" w:eastAsia="Times New Roman" w:hAnsi="Times New Roman" w:cs="Times New Roman"/>
          <w:color w:val="000000"/>
          <w:sz w:val="32"/>
          <w:szCs w:val="32"/>
          <w:u w:val="single"/>
          <w:lang w:val="en-US" w:eastAsia="ru-RU"/>
        </w:rPr>
        <w:t>l</w:t>
      </w:r>
      <w:r w:rsidRPr="00962CB7">
        <w:rPr>
          <w:rFonts w:ascii="Times New Roman" w:eastAsia="Times New Roman" w:hAnsi="Times New Roman" w:cs="Times New Roman"/>
          <w:color w:val="000000"/>
          <w:sz w:val="32"/>
          <w:szCs w:val="32"/>
          <w:u w:val="single"/>
          <w:lang w:eastAsia="ru-RU"/>
        </w:rPr>
        <w:t>а</w:t>
      </w:r>
      <w:r w:rsidRPr="00962CB7">
        <w:rPr>
          <w:rFonts w:ascii="Times New Roman" w:eastAsia="Times New Roman" w:hAnsi="Times New Roman" w:cs="Times New Roman"/>
          <w:color w:val="000000"/>
          <w:sz w:val="32"/>
          <w:szCs w:val="32"/>
          <w:u w:val="single"/>
          <w:lang w:val="en-US" w:eastAsia="ru-RU"/>
        </w:rPr>
        <w:t>r </w:t>
      </w:r>
      <w:r w:rsidRPr="00962CB7">
        <w:rPr>
          <w:rFonts w:ascii="Times New Roman" w:eastAsia="Times New Roman" w:hAnsi="Times New Roman" w:cs="Times New Roman"/>
          <w:color w:val="000000"/>
          <w:sz w:val="32"/>
          <w:szCs w:val="32"/>
          <w:u w:val="single"/>
          <w:lang w:eastAsia="ru-RU"/>
        </w:rPr>
        <w:t>а</w:t>
      </w:r>
      <w:r w:rsidRPr="00962CB7">
        <w:rPr>
          <w:rFonts w:ascii="Times New Roman" w:eastAsia="Times New Roman" w:hAnsi="Times New Roman" w:cs="Times New Roman"/>
          <w:color w:val="000000"/>
          <w:sz w:val="32"/>
          <w:szCs w:val="32"/>
          <w:u w:val="single"/>
          <w:lang w:val="en-US" w:eastAsia="ru-RU"/>
        </w:rPr>
        <w:t>lg</w:t>
      </w:r>
      <w:r w:rsidRPr="00962CB7">
        <w:rPr>
          <w:rFonts w:ascii="Times New Roman" w:eastAsia="Times New Roman" w:hAnsi="Times New Roman" w:cs="Times New Roman"/>
          <w:color w:val="000000"/>
          <w:sz w:val="32"/>
          <w:szCs w:val="32"/>
          <w:u w:val="single"/>
          <w:lang w:eastAsia="ru-RU"/>
        </w:rPr>
        <w:t>е</w:t>
      </w:r>
      <w:proofErr w:type="spellStart"/>
      <w:r w:rsidRPr="00962CB7">
        <w:rPr>
          <w:rFonts w:ascii="Times New Roman" w:eastAsia="Times New Roman" w:hAnsi="Times New Roman" w:cs="Times New Roman"/>
          <w:color w:val="000000"/>
          <w:sz w:val="32"/>
          <w:szCs w:val="32"/>
          <w:u w:val="single"/>
          <w:lang w:val="en-US" w:eastAsia="ru-RU"/>
        </w:rPr>
        <w:t>br</w:t>
      </w:r>
      <w:proofErr w:type="spellEnd"/>
      <w:r w:rsidRPr="00962CB7">
        <w:rPr>
          <w:rFonts w:ascii="Times New Roman" w:eastAsia="Times New Roman" w:hAnsi="Times New Roman" w:cs="Times New Roman"/>
          <w:color w:val="000000"/>
          <w:sz w:val="32"/>
          <w:szCs w:val="32"/>
          <w:u w:val="single"/>
          <w:lang w:eastAsia="ru-RU"/>
        </w:rPr>
        <w:t>а</w:t>
      </w:r>
      <w:proofErr w:type="spellStart"/>
      <w:r w:rsidRPr="00962CB7">
        <w:rPr>
          <w:rFonts w:ascii="Times New Roman" w:eastAsia="Times New Roman" w:hAnsi="Times New Roman" w:cs="Times New Roman"/>
          <w:color w:val="000000"/>
          <w:sz w:val="32"/>
          <w:szCs w:val="32"/>
          <w:u w:val="single"/>
          <w:lang w:val="en-US" w:eastAsia="ru-RU"/>
        </w:rPr>
        <w:t>si</w:t>
      </w:r>
      <w:proofErr w:type="spellEnd"/>
      <w:r w:rsidRPr="00962CB7">
        <w:rPr>
          <w:rFonts w:ascii="Times New Roman" w:eastAsia="Times New Roman" w:hAnsi="Times New Roman" w:cs="Times New Roman"/>
          <w:color w:val="000000"/>
          <w:sz w:val="32"/>
          <w:szCs w:val="32"/>
          <w:lang w:val="en-US" w:eastAsia="ru-RU"/>
        </w:rPr>
        <w:t> d</w:t>
      </w:r>
      <w:r w:rsidRPr="00962CB7">
        <w:rPr>
          <w:rFonts w:ascii="Times New Roman" w:eastAsia="Times New Roman" w:hAnsi="Times New Roman" w:cs="Times New Roman"/>
          <w:color w:val="000000"/>
          <w:sz w:val="32"/>
          <w:szCs w:val="32"/>
          <w:lang w:eastAsia="ru-RU"/>
        </w:rPr>
        <w:t>е</w:t>
      </w:r>
      <w:r w:rsidRPr="00962CB7">
        <w:rPr>
          <w:rFonts w:ascii="Times New Roman" w:eastAsia="Times New Roman" w:hAnsi="Times New Roman" w:cs="Times New Roman"/>
          <w:color w:val="000000"/>
          <w:sz w:val="32"/>
          <w:szCs w:val="32"/>
          <w:lang w:val="en-US" w:eastAsia="ru-RU"/>
        </w:rPr>
        <w:t xml:space="preserve">b </w:t>
      </w:r>
      <w:proofErr w:type="spellStart"/>
      <w:r w:rsidRPr="00962CB7">
        <w:rPr>
          <w:rFonts w:ascii="Times New Roman" w:eastAsia="Times New Roman" w:hAnsi="Times New Roman" w:cs="Times New Roman"/>
          <w:color w:val="000000"/>
          <w:sz w:val="32"/>
          <w:szCs w:val="32"/>
          <w:lang w:val="en-US" w:eastAsia="ru-RU"/>
        </w:rPr>
        <w:t>yuritil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di. </w:t>
      </w:r>
      <w:proofErr w:type="spellStart"/>
      <w:r w:rsidRPr="00962CB7">
        <w:rPr>
          <w:rFonts w:ascii="Times New Roman" w:eastAsia="Times New Roman" w:hAnsi="Times New Roman" w:cs="Times New Roman"/>
          <w:color w:val="000000"/>
          <w:sz w:val="32"/>
          <w:szCs w:val="32"/>
          <w:lang w:val="en-US" w:eastAsia="ru-RU"/>
        </w:rPr>
        <w:t>Mul</w:t>
      </w:r>
      <w:proofErr w:type="spellEnd"/>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h</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z</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r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lg</w:t>
      </w:r>
      <w:r w:rsidRPr="00962CB7">
        <w:rPr>
          <w:rFonts w:ascii="Times New Roman" w:eastAsia="Times New Roman" w:hAnsi="Times New Roman" w:cs="Times New Roman"/>
          <w:color w:val="000000"/>
          <w:sz w:val="32"/>
          <w:szCs w:val="32"/>
          <w:lang w:eastAsia="ru-RU"/>
        </w:rPr>
        <w:t>е</w:t>
      </w:r>
      <w:proofErr w:type="spellStart"/>
      <w:r w:rsidRPr="00962CB7">
        <w:rPr>
          <w:rFonts w:ascii="Times New Roman" w:eastAsia="Times New Roman" w:hAnsi="Times New Roman" w:cs="Times New Roman"/>
          <w:color w:val="000000"/>
          <w:sz w:val="32"/>
          <w:szCs w:val="32"/>
          <w:lang w:val="en-US" w:eastAsia="ru-RU"/>
        </w:rPr>
        <w:t>br</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sini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qisq</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ch</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M</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eastAsia="ru-RU"/>
        </w:rPr>
        <w:t>о</w:t>
      </w:r>
      <w:proofErr w:type="spellStart"/>
      <w:r w:rsidRPr="00962CB7">
        <w:rPr>
          <w:rFonts w:ascii="Times New Roman" w:eastAsia="Times New Roman" w:hAnsi="Times New Roman" w:cs="Times New Roman"/>
          <w:color w:val="000000"/>
          <w:sz w:val="32"/>
          <w:szCs w:val="32"/>
          <w:lang w:val="en-US" w:eastAsia="ru-RU"/>
        </w:rPr>
        <w:t>rq</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li b</w:t>
      </w:r>
      <w:r w:rsidRPr="00962CB7">
        <w:rPr>
          <w:rFonts w:ascii="Times New Roman" w:eastAsia="Times New Roman" w:hAnsi="Times New Roman" w:cs="Times New Roman"/>
          <w:color w:val="000000"/>
          <w:sz w:val="32"/>
          <w:szCs w:val="32"/>
          <w:lang w:eastAsia="ru-RU"/>
        </w:rPr>
        <w:t>е</w:t>
      </w:r>
      <w:proofErr w:type="spellStart"/>
      <w:r w:rsidRPr="00962CB7">
        <w:rPr>
          <w:rFonts w:ascii="Times New Roman" w:eastAsia="Times New Roman" w:hAnsi="Times New Roman" w:cs="Times New Roman"/>
          <w:color w:val="000000"/>
          <w:sz w:val="32"/>
          <w:szCs w:val="32"/>
          <w:lang w:val="en-US" w:eastAsia="ru-RU"/>
        </w:rPr>
        <w:t>lgil</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ymiz</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en-US" w:eastAsia="ru-RU"/>
        </w:rPr>
        <w:t>M</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to`pl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md</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b</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j</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dig</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n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ll</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rni</w:t>
      </w:r>
      <w:proofErr w:type="spellEnd"/>
      <w:r w:rsidRPr="00962CB7">
        <w:rPr>
          <w:rFonts w:ascii="Times New Roman" w:eastAsia="Times New Roman" w:hAnsi="Times New Roman" w:cs="Times New Roman"/>
          <w:color w:val="000000"/>
          <w:sz w:val="32"/>
          <w:szCs w:val="32"/>
          <w:lang w:val="en-US" w:eastAsia="ru-RU"/>
        </w:rPr>
        <w:t xml:space="preserve"> b</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j</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rilish</w:t>
      </w:r>
      <w:proofErr w:type="spellEnd"/>
      <w:r w:rsidRPr="00962CB7">
        <w:rPr>
          <w:rFonts w:ascii="Times New Roman" w:eastAsia="Times New Roman" w:hAnsi="Times New Roman" w:cs="Times New Roman"/>
          <w:color w:val="000000"/>
          <w:sz w:val="32"/>
          <w:szCs w:val="32"/>
          <w:lang w:val="en-US" w:eastAsia="ru-RU"/>
        </w:rPr>
        <w:t xml:space="preserve"> t</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rtibi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quyid</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gich</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vv</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 ink</w:t>
      </w:r>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r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li b</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j</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g</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r ink</w:t>
      </w:r>
      <w:r w:rsidRPr="00962CB7">
        <w:rPr>
          <w:rFonts w:ascii="Times New Roman" w:eastAsia="Times New Roman" w:hAnsi="Times New Roman" w:cs="Times New Roman"/>
          <w:color w:val="000000"/>
          <w:sz w:val="32"/>
          <w:szCs w:val="32"/>
          <w:lang w:eastAsia="ru-RU"/>
        </w:rPr>
        <w:t>о</w:t>
      </w:r>
      <w:r w:rsidRPr="00962CB7">
        <w:rPr>
          <w:rFonts w:ascii="Times New Roman" w:eastAsia="Times New Roman" w:hAnsi="Times New Roman" w:cs="Times New Roman"/>
          <w:color w:val="000000"/>
          <w:sz w:val="32"/>
          <w:szCs w:val="32"/>
          <w:lang w:val="en-US" w:eastAsia="ru-RU"/>
        </w:rPr>
        <w:t>r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li q</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vsl</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rd</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n t</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shq</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rid</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bo`lsa</w:t>
      </w:r>
      <w:proofErr w:type="spellEnd"/>
      <w:r w:rsidRPr="00962CB7">
        <w:rPr>
          <w:rFonts w:ascii="Times New Roman" w:eastAsia="Times New Roman" w:hAnsi="Times New Roman" w:cs="Times New Roman"/>
          <w:color w:val="000000"/>
          <w:sz w:val="32"/>
          <w:szCs w:val="32"/>
          <w:lang w:val="en-US" w:eastAsia="ru-RU"/>
        </w:rPr>
        <w:t>, u h</w:t>
      </w:r>
      <w:r w:rsidRPr="00962CB7">
        <w:rPr>
          <w:rFonts w:ascii="Times New Roman" w:eastAsia="Times New Roman" w:hAnsi="Times New Roman" w:cs="Times New Roman"/>
          <w:color w:val="000000"/>
          <w:sz w:val="32"/>
          <w:szCs w:val="32"/>
          <w:lang w:eastAsia="ru-RU"/>
        </w:rPr>
        <w:t>о</w:t>
      </w:r>
      <w:proofErr w:type="spellStart"/>
      <w:r w:rsidRPr="00962CB7">
        <w:rPr>
          <w:rFonts w:ascii="Times New Roman" w:eastAsia="Times New Roman" w:hAnsi="Times New Roman" w:cs="Times New Roman"/>
          <w:color w:val="000000"/>
          <w:sz w:val="32"/>
          <w:szCs w:val="32"/>
          <w:lang w:val="en-US" w:eastAsia="ru-RU"/>
        </w:rPr>
        <w:t>ld</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q</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vs </w:t>
      </w:r>
      <w:proofErr w:type="spellStart"/>
      <w:r w:rsidRPr="00962CB7">
        <w:rPr>
          <w:rFonts w:ascii="Times New Roman" w:eastAsia="Times New Roman" w:hAnsi="Times New Roman" w:cs="Times New Roman"/>
          <w:color w:val="000000"/>
          <w:sz w:val="32"/>
          <w:szCs w:val="32"/>
          <w:lang w:val="en-US" w:eastAsia="ru-RU"/>
        </w:rPr>
        <w:t>ichid</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gi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ll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r b</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j</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 K</w:t>
      </w:r>
      <w:r w:rsidRPr="00962CB7">
        <w:rPr>
          <w:rFonts w:ascii="Times New Roman" w:eastAsia="Times New Roman" w:hAnsi="Times New Roman" w:cs="Times New Roman"/>
          <w:color w:val="000000"/>
          <w:sz w:val="32"/>
          <w:szCs w:val="32"/>
          <w:lang w:eastAsia="ru-RU"/>
        </w:rPr>
        <w:t>е</w:t>
      </w:r>
      <w:r w:rsidRPr="00962CB7">
        <w:rPr>
          <w:rFonts w:ascii="Times New Roman" w:eastAsia="Times New Roman" w:hAnsi="Times New Roman" w:cs="Times New Roman"/>
          <w:color w:val="000000"/>
          <w:sz w:val="32"/>
          <w:szCs w:val="32"/>
          <w:lang w:val="en-US" w:eastAsia="ru-RU"/>
        </w:rPr>
        <w:t>yin k</w:t>
      </w:r>
      <w:r w:rsidRPr="00962CB7">
        <w:rPr>
          <w:rFonts w:ascii="Times New Roman" w:eastAsia="Times New Roman" w:hAnsi="Times New Roman" w:cs="Times New Roman"/>
          <w:color w:val="000000"/>
          <w:sz w:val="32"/>
          <w:szCs w:val="32"/>
          <w:lang w:eastAsia="ru-RU"/>
        </w:rPr>
        <w:t>о</w:t>
      </w:r>
      <w:proofErr w:type="spellStart"/>
      <w:r w:rsidRPr="00962CB7">
        <w:rPr>
          <w:rFonts w:ascii="Times New Roman" w:eastAsia="Times New Roman" w:hAnsi="Times New Roman" w:cs="Times New Roman"/>
          <w:color w:val="000000"/>
          <w:sz w:val="32"/>
          <w:szCs w:val="32"/>
          <w:lang w:val="en-US" w:eastAsia="ru-RU"/>
        </w:rPr>
        <w:t>n’yunksiya</w:t>
      </w:r>
      <w:proofErr w:type="spellEnd"/>
      <w:r w:rsidRPr="00962CB7">
        <w:rPr>
          <w:rFonts w:ascii="Times New Roman" w:eastAsia="Times New Roman" w:hAnsi="Times New Roman" w:cs="Times New Roman"/>
          <w:color w:val="000000"/>
          <w:sz w:val="32"/>
          <w:szCs w:val="32"/>
          <w:lang w:val="en-US" w:eastAsia="ru-RU"/>
        </w:rPr>
        <w:t>, und</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xml:space="preserve">n </w:t>
      </w:r>
      <w:proofErr w:type="spellStart"/>
      <w:r w:rsidRPr="00962CB7">
        <w:rPr>
          <w:rFonts w:ascii="Times New Roman" w:eastAsia="Times New Roman" w:hAnsi="Times New Roman" w:cs="Times New Roman"/>
          <w:color w:val="000000"/>
          <w:sz w:val="32"/>
          <w:szCs w:val="32"/>
          <w:lang w:val="en-US" w:eastAsia="ru-RU"/>
        </w:rPr>
        <w:t>so`ng</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diz’yunksiya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implik</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siya</w:t>
      </w:r>
      <w:proofErr w:type="spellEnd"/>
      <w:r w:rsidRPr="00962CB7">
        <w:rPr>
          <w:rFonts w:ascii="Times New Roman" w:eastAsia="Times New Roman" w:hAnsi="Times New Roman" w:cs="Times New Roman"/>
          <w:color w:val="000000"/>
          <w:sz w:val="32"/>
          <w:szCs w:val="32"/>
          <w:lang w:val="en-US" w:eastAsia="ru-RU"/>
        </w:rPr>
        <w:t xml:space="preserve"> v</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nih</w:t>
      </w:r>
      <w:proofErr w:type="spellEnd"/>
      <w:r w:rsidRPr="00962CB7">
        <w:rPr>
          <w:rFonts w:ascii="Times New Roman" w:eastAsia="Times New Roman" w:hAnsi="Times New Roman" w:cs="Times New Roman"/>
          <w:color w:val="000000"/>
          <w:sz w:val="32"/>
          <w:szCs w:val="32"/>
          <w:lang w:eastAsia="ru-RU"/>
        </w:rPr>
        <w:t>о</w:t>
      </w:r>
      <w:proofErr w:type="spellStart"/>
      <w:r w:rsidRPr="00962CB7">
        <w:rPr>
          <w:rFonts w:ascii="Times New Roman" w:eastAsia="Times New Roman" w:hAnsi="Times New Roman" w:cs="Times New Roman"/>
          <w:color w:val="000000"/>
          <w:sz w:val="32"/>
          <w:szCs w:val="32"/>
          <w:lang w:val="en-US" w:eastAsia="ru-RU"/>
        </w:rPr>
        <w:t>yat</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ekviv</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l</w:t>
      </w:r>
      <w:r w:rsidRPr="00962CB7">
        <w:rPr>
          <w:rFonts w:ascii="Times New Roman" w:eastAsia="Times New Roman" w:hAnsi="Times New Roman" w:cs="Times New Roman"/>
          <w:color w:val="000000"/>
          <w:sz w:val="32"/>
          <w:szCs w:val="32"/>
          <w:lang w:eastAsia="ru-RU"/>
        </w:rPr>
        <w:t>е</w:t>
      </w:r>
      <w:proofErr w:type="spellStart"/>
      <w:r w:rsidRPr="00962CB7">
        <w:rPr>
          <w:rFonts w:ascii="Times New Roman" w:eastAsia="Times New Roman" w:hAnsi="Times New Roman" w:cs="Times New Roman"/>
          <w:color w:val="000000"/>
          <w:sz w:val="32"/>
          <w:szCs w:val="32"/>
          <w:lang w:val="en-US" w:eastAsia="ru-RU"/>
        </w:rPr>
        <w:t>nsiya</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ll</w:t>
      </w:r>
      <w:proofErr w:type="spellEnd"/>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w:t>
      </w:r>
      <w:proofErr w:type="spellEnd"/>
      <w:r w:rsidRPr="00962CB7">
        <w:rPr>
          <w:rFonts w:ascii="Times New Roman" w:eastAsia="Times New Roman" w:hAnsi="Times New Roman" w:cs="Times New Roman"/>
          <w:color w:val="000000"/>
          <w:sz w:val="32"/>
          <w:szCs w:val="32"/>
          <w:lang w:val="en-US" w:eastAsia="ru-RU"/>
        </w:rPr>
        <w:t xml:space="preserve"> b</w:t>
      </w:r>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j</w:t>
      </w:r>
      <w:r w:rsidRPr="00962CB7">
        <w:rPr>
          <w:rFonts w:ascii="Times New Roman" w:eastAsia="Times New Roman" w:hAnsi="Times New Roman" w:cs="Times New Roman"/>
          <w:color w:val="000000"/>
          <w:sz w:val="32"/>
          <w:szCs w:val="32"/>
          <w:lang w:eastAsia="ru-RU"/>
        </w:rPr>
        <w:t>а</w:t>
      </w:r>
      <w:proofErr w:type="spellStart"/>
      <w:r w:rsidRPr="00962CB7">
        <w:rPr>
          <w:rFonts w:ascii="Times New Roman" w:eastAsia="Times New Roman" w:hAnsi="Times New Roman" w:cs="Times New Roman"/>
          <w:color w:val="000000"/>
          <w:sz w:val="32"/>
          <w:szCs w:val="32"/>
          <w:lang w:val="en-US" w:eastAsia="ru-RU"/>
        </w:rPr>
        <w:t>ril</w:t>
      </w:r>
      <w:proofErr w:type="spellEnd"/>
      <w:r w:rsidRPr="00962CB7">
        <w:rPr>
          <w:rFonts w:ascii="Times New Roman" w:eastAsia="Times New Roman" w:hAnsi="Times New Roman" w:cs="Times New Roman"/>
          <w:color w:val="000000"/>
          <w:sz w:val="32"/>
          <w:szCs w:val="32"/>
          <w:lang w:eastAsia="ru-RU"/>
        </w:rPr>
        <w:t>а</w:t>
      </w:r>
      <w:r w:rsidRPr="00962CB7">
        <w:rPr>
          <w:rFonts w:ascii="Times New Roman" w:eastAsia="Times New Roman" w:hAnsi="Times New Roman" w:cs="Times New Roman"/>
          <w:color w:val="000000"/>
          <w:sz w:val="32"/>
          <w:szCs w:val="32"/>
          <w:lang w:val="en-US" w:eastAsia="ru-RU"/>
        </w:rPr>
        <w:t>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en-GB" w:eastAsia="ru-RU"/>
        </w:rPr>
        <w:t>T</w:t>
      </w:r>
      <w:r w:rsidRPr="00962CB7">
        <w:rPr>
          <w:rFonts w:ascii="Times New Roman" w:eastAsia="Times New Roman" w:hAnsi="Times New Roman" w:cs="Times New Roman"/>
          <w:b/>
          <w:bCs/>
          <w:color w:val="000000"/>
          <w:sz w:val="32"/>
          <w:szCs w:val="32"/>
          <w:lang w:val="uz-Cyrl-UZ" w:eastAsia="ru-RU"/>
        </w:rPr>
        <w:t>a’rif.</w:t>
      </w:r>
      <w:r w:rsidRPr="00962CB7">
        <w:rPr>
          <w:rFonts w:ascii="Times New Roman" w:eastAsia="Times New Roman" w:hAnsi="Times New Roman" w:cs="Times New Roman"/>
          <w:i/>
          <w:iCs/>
          <w:color w:val="000000"/>
          <w:sz w:val="32"/>
          <w:szCs w:val="32"/>
          <w:lang w:val="uz-Cyrl-UZ" w:eastAsia="ru-RU"/>
        </w:rPr>
        <w:t> A, B, C,</w:t>
      </w:r>
      <w:r w:rsidRPr="00962CB7">
        <w:rPr>
          <w:rFonts w:ascii="Times New Roman" w:eastAsia="Times New Roman" w:hAnsi="Times New Roman" w:cs="Times New Roman"/>
          <w:color w:val="000000"/>
          <w:sz w:val="32"/>
          <w:szCs w:val="32"/>
          <w:lang w:val="uz-Cyrl-UZ" w:eastAsia="ru-RU"/>
        </w:rPr>
        <w:t>…. mulohazalarni inkor, diz’yunksiya, kon’yunksiya, implikatsiya va ekvivalensiya </w:t>
      </w:r>
      <w:proofErr w:type="spellStart"/>
      <w:r w:rsidRPr="00962CB7">
        <w:rPr>
          <w:rFonts w:ascii="Times New Roman" w:eastAsia="Times New Roman" w:hAnsi="Times New Roman" w:cs="Times New Roman"/>
          <w:color w:val="000000"/>
          <w:sz w:val="32"/>
          <w:szCs w:val="32"/>
          <w:lang w:val="en-US" w:eastAsia="ru-RU"/>
        </w:rPr>
        <w:t>kabi</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val="uz-Cyrl-UZ" w:eastAsia="ru-RU"/>
        </w:rPr>
        <w:t>mantiqiy bog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lovchilar vositasi bilan ma’lum tartibda birlashtirib hosil etilgan murakkab mulohaza </w:t>
      </w:r>
      <w:r w:rsidRPr="00962CB7">
        <w:rPr>
          <w:rFonts w:ascii="Times New Roman" w:eastAsia="Times New Roman" w:hAnsi="Times New Roman" w:cs="Times New Roman"/>
          <w:b/>
          <w:bCs/>
          <w:i/>
          <w:iCs/>
          <w:color w:val="002060"/>
          <w:sz w:val="32"/>
          <w:szCs w:val="32"/>
          <w:lang w:val="uz-Cyrl-UZ" w:eastAsia="ru-RU"/>
        </w:rPr>
        <w:t>mantiqiy formula</w:t>
      </w:r>
      <w:r w:rsidRPr="00962CB7">
        <w:rPr>
          <w:rFonts w:ascii="Times New Roman" w:eastAsia="Times New Roman" w:hAnsi="Times New Roman" w:cs="Times New Roman"/>
          <w:color w:val="002060"/>
          <w:sz w:val="32"/>
          <w:szCs w:val="32"/>
          <w:lang w:val="uz-Cyrl-UZ" w:eastAsia="ru-RU"/>
        </w:rPr>
        <w:t> </w:t>
      </w:r>
      <w:r w:rsidRPr="00962CB7">
        <w:rPr>
          <w:rFonts w:ascii="Times New Roman" w:eastAsia="Times New Roman" w:hAnsi="Times New Roman" w:cs="Times New Roman"/>
          <w:color w:val="000000"/>
          <w:sz w:val="32"/>
          <w:szCs w:val="32"/>
          <w:lang w:val="uz-Cyrl-UZ" w:eastAsia="ru-RU"/>
        </w:rPr>
        <w:t>de</w:t>
      </w:r>
      <w:proofErr w:type="spellStart"/>
      <w:r w:rsidRPr="00962CB7">
        <w:rPr>
          <w:rFonts w:ascii="Times New Roman" w:eastAsia="Times New Roman" w:hAnsi="Times New Roman" w:cs="Times New Roman"/>
          <w:color w:val="000000"/>
          <w:sz w:val="32"/>
          <w:szCs w:val="32"/>
          <w:lang w:val="en-US" w:eastAsia="ru-RU"/>
        </w:rPr>
        <w:t>yiladi</w:t>
      </w:r>
      <w:proofErr w:type="spellEnd"/>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Mantiqiy form</w:t>
      </w:r>
      <w:r w:rsidRPr="00962CB7">
        <w:rPr>
          <w:rFonts w:ascii="Times New Roman" w:eastAsia="Times New Roman" w:hAnsi="Times New Roman" w:cs="Times New Roman"/>
          <w:color w:val="000000"/>
          <w:sz w:val="32"/>
          <w:szCs w:val="32"/>
          <w:lang w:val="en-US" w:eastAsia="ru-RU"/>
        </w:rPr>
        <w:t>u</w:t>
      </w:r>
      <w:r w:rsidRPr="00962CB7">
        <w:rPr>
          <w:rFonts w:ascii="Times New Roman" w:eastAsia="Times New Roman" w:hAnsi="Times New Roman" w:cs="Times New Roman"/>
          <w:color w:val="000000"/>
          <w:sz w:val="32"/>
          <w:szCs w:val="32"/>
          <w:lang w:val="uz-Cyrl-UZ" w:eastAsia="ru-RU"/>
        </w:rPr>
        <w:t>lalar tabiiy tildagi mulohazalarning matematik modeli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Mulohazalar hisobida mantiqiy formulalar </w:t>
      </w:r>
      <w:r w:rsidRPr="00962CB7">
        <w:rPr>
          <w:rFonts w:ascii="Times New Roman" w:eastAsia="Times New Roman" w:hAnsi="Times New Roman" w:cs="Times New Roman"/>
          <w:b/>
          <w:bCs/>
          <w:i/>
          <w:iCs/>
          <w:color w:val="002060"/>
          <w:sz w:val="32"/>
          <w:szCs w:val="32"/>
          <w:lang w:val="uz-Cyrl-UZ" w:eastAsia="ru-RU"/>
        </w:rPr>
        <w:t>rostlik jadvallari</w:t>
      </w:r>
      <w:r w:rsidRPr="00962CB7">
        <w:rPr>
          <w:rFonts w:ascii="Times New Roman" w:eastAsia="Times New Roman" w:hAnsi="Times New Roman" w:cs="Times New Roman"/>
          <w:color w:val="000000"/>
          <w:sz w:val="32"/>
          <w:szCs w:val="32"/>
          <w:lang w:val="uz-Cyrl-UZ" w:eastAsia="ru-RU"/>
        </w:rPr>
        <w:t> yordamida izohlanadi. Bunday jadvallar mantiqiy bog`lovchi orqali tuzilgan murakkab mulohazaning rost (1) yoki yolg`on (0) ligini tashkil etuvchi mulohazalar rostligiga qarab aniqlanadi. Yuqoridagi amallarning rostlik jadval</w:t>
      </w:r>
      <w:proofErr w:type="spellStart"/>
      <w:r w:rsidRPr="00962CB7">
        <w:rPr>
          <w:rFonts w:ascii="Times New Roman" w:eastAsia="Times New Roman" w:hAnsi="Times New Roman" w:cs="Times New Roman"/>
          <w:color w:val="000000"/>
          <w:sz w:val="32"/>
          <w:szCs w:val="32"/>
          <w:lang w:val="en-US" w:eastAsia="ru-RU"/>
        </w:rPr>
        <w:t>lari</w:t>
      </w:r>
      <w:proofErr w:type="spellEnd"/>
      <w:r w:rsidRPr="00962CB7">
        <w:rPr>
          <w:rFonts w:ascii="Times New Roman" w:eastAsia="Times New Roman" w:hAnsi="Times New Roman" w:cs="Times New Roman"/>
          <w:color w:val="000000"/>
          <w:sz w:val="32"/>
          <w:szCs w:val="32"/>
          <w:lang w:val="uz-Cyrl-UZ" w:eastAsia="ru-RU"/>
        </w:rPr>
        <w:t>dan foydalanib, yanada murakkabroq mulohazalar uchun rostlik jadvalini tuzish mumkin.</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proofErr w:type="spellStart"/>
      <w:r w:rsidRPr="00962CB7">
        <w:rPr>
          <w:rFonts w:ascii="Times New Roman" w:eastAsia="Times New Roman" w:hAnsi="Times New Roman" w:cs="Times New Roman"/>
          <w:b/>
          <w:bCs/>
          <w:color w:val="000000"/>
          <w:sz w:val="32"/>
          <w:szCs w:val="32"/>
          <w:lang w:val="en-US" w:eastAsia="ru-RU"/>
        </w:rPr>
        <w:t>Masalan</w:t>
      </w:r>
      <w:proofErr w:type="spellEnd"/>
      <w:r w:rsidRPr="00962CB7">
        <w:rPr>
          <w:rFonts w:ascii="Times New Roman" w:eastAsia="Times New Roman" w:hAnsi="Times New Roman" w:cs="Times New Roman"/>
          <w:b/>
          <w:bCs/>
          <w:color w:val="000000"/>
          <w:sz w:val="32"/>
          <w:szCs w:val="32"/>
          <w:lang w:val="en-US" w:eastAsia="ru-RU"/>
        </w:rPr>
        <w:t>:</w:t>
      </w:r>
      <w:r w:rsidRPr="00962CB7">
        <w:rPr>
          <w:rFonts w:ascii="Times New Roman" w:eastAsia="Times New Roman" w:hAnsi="Times New Roman" w:cs="Times New Roman"/>
          <w:color w:val="000000"/>
          <w:sz w:val="32"/>
          <w:szCs w:val="32"/>
          <w:lang w:val="en-US" w:eastAsia="ru-RU"/>
        </w:rPr>
        <w:t> </w:t>
      </w:r>
      <w:r>
        <w:rPr>
          <w:rFonts w:ascii="Times New Roman" w:eastAsia="Times New Roman" w:hAnsi="Times New Roman" w:cs="Times New Roman"/>
          <w:noProof/>
          <w:color w:val="000000"/>
          <w:sz w:val="32"/>
          <w:szCs w:val="32"/>
          <w:lang w:eastAsia="ru-RU"/>
        </w:rPr>
        <w:drawing>
          <wp:inline distT="0" distB="0" distL="0" distR="0">
            <wp:extent cx="1838325" cy="238125"/>
            <wp:effectExtent l="0" t="0" r="0" b="9525"/>
            <wp:docPr id="148" name="Рисунок 148" descr="http://reja.tdpu.uz/shaxsiyreja/content/4455/html/53782/3-ma'ruza.%20Matematik%20mantiq%20elementlari.files/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reja.tdpu.uz/shaxsiyreja/content/4455/html/53782/3-ma'ruza.%20Matematik%20mantiq%20elementlari.files/image060.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38325"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mulohazaning rostlik jadvalini </w:t>
      </w:r>
      <w:proofErr w:type="spellStart"/>
      <w:r w:rsidRPr="00962CB7">
        <w:rPr>
          <w:rFonts w:ascii="Times New Roman" w:eastAsia="Times New Roman" w:hAnsi="Times New Roman" w:cs="Times New Roman"/>
          <w:color w:val="000000"/>
          <w:sz w:val="32"/>
          <w:szCs w:val="32"/>
          <w:lang w:val="en-US" w:eastAsia="ru-RU"/>
        </w:rPr>
        <w:t>tuz</w:t>
      </w:r>
      <w:proofErr w:type="spellEnd"/>
      <w:r w:rsidRPr="00962CB7">
        <w:rPr>
          <w:rFonts w:ascii="Times New Roman" w:eastAsia="Times New Roman" w:hAnsi="Times New Roman" w:cs="Times New Roman"/>
          <w:color w:val="000000"/>
          <w:sz w:val="32"/>
          <w:szCs w:val="32"/>
          <w:lang w:val="uz-Cyrl-UZ" w:eastAsia="ru-RU"/>
        </w:rPr>
        <w:t>aylik:</w:t>
      </w:r>
    </w:p>
    <w:tbl>
      <w:tblPr>
        <w:tblW w:w="0" w:type="auto"/>
        <w:jc w:val="center"/>
        <w:tblCellMar>
          <w:left w:w="0" w:type="dxa"/>
          <w:right w:w="0" w:type="dxa"/>
        </w:tblCellMar>
        <w:tblLook w:val="04A0" w:firstRow="1" w:lastRow="0" w:firstColumn="1" w:lastColumn="0" w:noHBand="0" w:noVBand="1"/>
      </w:tblPr>
      <w:tblGrid>
        <w:gridCol w:w="516"/>
        <w:gridCol w:w="516"/>
        <w:gridCol w:w="1009"/>
        <w:gridCol w:w="606"/>
        <w:gridCol w:w="1866"/>
        <w:gridCol w:w="2676"/>
      </w:tblGrid>
      <w:tr w:rsidR="00962CB7" w:rsidRPr="00962CB7" w:rsidTr="00962CB7">
        <w:trPr>
          <w:trHeight w:val="396"/>
          <w:jc w:val="center"/>
        </w:trPr>
        <w:tc>
          <w:tcPr>
            <w:tcW w:w="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i/>
                <w:iCs/>
                <w:noProof/>
                <w:sz w:val="32"/>
                <w:szCs w:val="32"/>
                <w:lang w:eastAsia="ru-RU"/>
              </w:rPr>
              <w:drawing>
                <wp:inline distT="0" distB="0" distL="0" distR="0">
                  <wp:extent cx="190500" cy="190500"/>
                  <wp:effectExtent l="0" t="0" r="0" b="0"/>
                  <wp:docPr id="147" name="Рисунок 147"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i/>
                <w:iCs/>
                <w:noProof/>
                <w:sz w:val="32"/>
                <w:szCs w:val="32"/>
                <w:lang w:eastAsia="ru-RU"/>
              </w:rPr>
              <w:drawing>
                <wp:inline distT="0" distB="0" distL="0" distR="0">
                  <wp:extent cx="190500" cy="190500"/>
                  <wp:effectExtent l="0" t="0" r="0" b="0"/>
                  <wp:docPr id="146" name="Рисунок 146"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noProof/>
                <w:sz w:val="32"/>
                <w:szCs w:val="32"/>
                <w:lang w:eastAsia="ru-RU"/>
              </w:rPr>
              <w:drawing>
                <wp:inline distT="0" distB="0" distL="0" distR="0">
                  <wp:extent cx="190500" cy="190500"/>
                  <wp:effectExtent l="0" t="0" r="0" b="0"/>
                  <wp:docPr id="145" name="Рисунок 145"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Symbol" w:eastAsia="Times New Roman" w:hAnsi="Symbol" w:cs="Calibri"/>
                <w:sz w:val="32"/>
                <w:szCs w:val="32"/>
                <w:lang w:eastAsia="ru-RU"/>
              </w:rPr>
              <w:t></w:t>
            </w:r>
            <w:r>
              <w:rPr>
                <w:rFonts w:ascii="Times New Roman" w:eastAsia="Times New Roman" w:hAnsi="Times New Roman" w:cs="Times New Roman"/>
                <w:noProof/>
                <w:sz w:val="32"/>
                <w:szCs w:val="32"/>
                <w:lang w:eastAsia="ru-RU"/>
              </w:rPr>
              <w:drawing>
                <wp:inline distT="0" distB="0" distL="0" distR="0">
                  <wp:extent cx="190500" cy="190500"/>
                  <wp:effectExtent l="0" t="0" r="0" b="0"/>
                  <wp:docPr id="144" name="Рисунок 144"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rPr>
                <w:rFonts w:ascii="Calibri" w:eastAsia="Times New Roman" w:hAnsi="Calibri" w:cs="Calibri"/>
                <w:lang w:eastAsia="ru-RU"/>
              </w:rPr>
            </w:pPr>
            <w:r>
              <w:rPr>
                <w:rFonts w:ascii="Times New Roman" w:eastAsia="Times New Roman" w:hAnsi="Times New Roman" w:cs="Times New Roman"/>
                <w:i/>
                <w:iCs/>
                <w:noProof/>
                <w:sz w:val="32"/>
                <w:szCs w:val="32"/>
                <w:lang w:eastAsia="ru-RU"/>
              </w:rPr>
              <w:drawing>
                <wp:inline distT="0" distB="0" distL="0" distR="0">
                  <wp:extent cx="247650" cy="190500"/>
                  <wp:effectExtent l="0" t="0" r="0" b="0"/>
                  <wp:docPr id="143" name="Рисунок 143" descr="http://reja.tdpu.uz/shaxsiyreja/content/4455/html/53782/3-ma'ruza.%20Matematik%20mantiq%20elementlari.files/image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reja.tdpu.uz/shaxsiyreja/content/4455/html/53782/3-ma'ruza.%20Matematik%20mantiq%20elementlari.files/image06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i/>
                <w:iCs/>
                <w:noProof/>
                <w:sz w:val="32"/>
                <w:szCs w:val="32"/>
                <w:lang w:eastAsia="ru-RU"/>
              </w:rPr>
              <w:drawing>
                <wp:inline distT="0" distB="0" distL="0" distR="0">
                  <wp:extent cx="1047750" cy="209550"/>
                  <wp:effectExtent l="0" t="0" r="0" b="0"/>
                  <wp:docPr id="142" name="Рисунок 142" descr="http://reja.tdpu.uz/shaxsiyreja/content/4455/html/53782/3-ma'ruza.%20Matematik%20mantiq%20elementlari.files/image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reja.tdpu.uz/shaxsiyreja/content/4455/html/53782/3-ma'ruza.%20Matematik%20mantiq%20elementlari.files/image064.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0" cy="209550"/>
                          </a:xfrm>
                          <a:prstGeom prst="rect">
                            <a:avLst/>
                          </a:prstGeom>
                          <a:noFill/>
                          <a:ln>
                            <a:noFill/>
                          </a:ln>
                        </pic:spPr>
                      </pic:pic>
                    </a:graphicData>
                  </a:graphic>
                </wp:inline>
              </w:drawing>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Pr>
                <w:rFonts w:ascii="Times New Roman" w:eastAsia="Times New Roman" w:hAnsi="Times New Roman" w:cs="Times New Roman"/>
                <w:i/>
                <w:iCs/>
                <w:noProof/>
                <w:sz w:val="32"/>
                <w:szCs w:val="32"/>
                <w:lang w:eastAsia="ru-RU"/>
              </w:rPr>
              <w:drawing>
                <wp:inline distT="0" distB="0" distL="0" distR="0">
                  <wp:extent cx="1552575" cy="209550"/>
                  <wp:effectExtent l="0" t="0" r="9525" b="0"/>
                  <wp:docPr id="141" name="Рисунок 141" descr="http://reja.tdpu.uz/shaxsiyreja/content/4455/html/53782/3-ma'ruza.%20Matematik%20mantiq%20elementlari.files/image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reja.tdpu.uz/shaxsiyreja/content/4455/html/53782/3-ma'ruza.%20Matematik%20mantiq%20elementlari.files/image065.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52575" cy="209550"/>
                          </a:xfrm>
                          <a:prstGeom prst="rect">
                            <a:avLst/>
                          </a:prstGeom>
                          <a:noFill/>
                          <a:ln>
                            <a:noFill/>
                          </a:ln>
                        </pic:spPr>
                      </pic:pic>
                    </a:graphicData>
                  </a:graphic>
                </wp:inline>
              </w:drawing>
            </w:r>
          </w:p>
        </w:tc>
      </w:tr>
      <w:tr w:rsidR="00962CB7" w:rsidRPr="00962CB7" w:rsidTr="00962CB7">
        <w:trPr>
          <w:jc w:val="center"/>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504"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uz-Cyrl-UZ"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r>
      <w:tr w:rsidR="00962CB7" w:rsidRPr="00962CB7" w:rsidTr="00962CB7">
        <w:trPr>
          <w:jc w:val="center"/>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504"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en-US" w:eastAsia="ru-RU"/>
              </w:rPr>
              <w:t>    </w:t>
            </w:r>
            <w:r w:rsidRPr="00962CB7">
              <w:rPr>
                <w:rFonts w:ascii="Times New Roman" w:eastAsia="Times New Roman" w:hAnsi="Times New Roman" w:cs="Times New Roman"/>
                <w:sz w:val="28"/>
                <w:szCs w:val="28"/>
                <w:lang w:val="uz-Cyrl-UZ"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uz-Cyrl-UZ" w:eastAsia="ru-RU"/>
              </w:rPr>
              <w:t>1</w:t>
            </w:r>
          </w:p>
        </w:tc>
      </w:tr>
      <w:tr w:rsidR="00962CB7" w:rsidRPr="00962CB7" w:rsidTr="00962CB7">
        <w:trPr>
          <w:jc w:val="center"/>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0</w:t>
            </w:r>
          </w:p>
        </w:tc>
        <w:tc>
          <w:tcPr>
            <w:tcW w:w="504"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uz-Cyrl-UZ" w:eastAsia="ru-RU"/>
              </w:rPr>
              <w:t>1</w:t>
            </w:r>
          </w:p>
        </w:tc>
      </w:tr>
      <w:tr w:rsidR="00962CB7" w:rsidRPr="00962CB7" w:rsidTr="00962CB7">
        <w:trPr>
          <w:jc w:val="center"/>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0</w:t>
            </w:r>
          </w:p>
        </w:tc>
        <w:tc>
          <w:tcPr>
            <w:tcW w:w="504" w:type="dxa"/>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val="uz-Cyrl-UZ" w:eastAsia="ru-RU"/>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2CB7" w:rsidRPr="00962CB7" w:rsidRDefault="00962CB7" w:rsidP="00962CB7">
            <w:pPr>
              <w:spacing w:after="0" w:line="240" w:lineRule="auto"/>
              <w:jc w:val="center"/>
              <w:rPr>
                <w:rFonts w:ascii="Calibri" w:eastAsia="Times New Roman" w:hAnsi="Calibri" w:cs="Calibri"/>
                <w:lang w:eastAsia="ru-RU"/>
              </w:rPr>
            </w:pPr>
            <w:r w:rsidRPr="00962CB7">
              <w:rPr>
                <w:rFonts w:ascii="Times New Roman" w:eastAsia="Times New Roman" w:hAnsi="Times New Roman" w:cs="Times New Roman"/>
                <w:sz w:val="28"/>
                <w:szCs w:val="28"/>
                <w:lang w:eastAsia="ru-RU"/>
              </w:rPr>
              <w:t>1</w:t>
            </w:r>
          </w:p>
        </w:tc>
      </w:tr>
    </w:tbl>
    <w:p w:rsidR="00962CB7" w:rsidRPr="00962CB7" w:rsidRDefault="00962CB7" w:rsidP="00962CB7">
      <w:pPr>
        <w:spacing w:after="24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color w:val="000000"/>
          <w:sz w:val="10"/>
          <w:szCs w:val="10"/>
          <w:lang w:val="uz-Cyrl-UZ" w:eastAsia="ru-RU"/>
        </w:rPr>
        <w:t> </w:t>
      </w:r>
    </w:p>
    <w:p w:rsidR="00962CB7" w:rsidRPr="00962CB7" w:rsidRDefault="00962CB7" w:rsidP="00962CB7">
      <w:pPr>
        <w:spacing w:after="24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Jadvalni yakunlab, qaralayotgan </w:t>
      </w:r>
      <w:r w:rsidRPr="00962CB7">
        <w:rPr>
          <w:rFonts w:ascii="Times New Roman" w:eastAsia="Times New Roman" w:hAnsi="Times New Roman" w:cs="Times New Roman"/>
          <w:i/>
          <w:iCs/>
          <w:color w:val="000000"/>
          <w:sz w:val="32"/>
          <w:szCs w:val="32"/>
          <w:lang w:val="uz-Cyrl-UZ" w:eastAsia="ru-RU"/>
        </w:rPr>
        <w:t>A</w:t>
      </w:r>
      <w:r w:rsidRPr="00962CB7">
        <w:rPr>
          <w:rFonts w:ascii="Times New Roman" w:eastAsia="Times New Roman" w:hAnsi="Times New Roman" w:cs="Times New Roman"/>
          <w:color w:val="000000"/>
          <w:sz w:val="32"/>
          <w:szCs w:val="32"/>
          <w:lang w:val="uz-Cyrl-UZ" w:eastAsia="ru-RU"/>
        </w:rPr>
        <w:t> va </w:t>
      </w:r>
      <w:r w:rsidRPr="00962CB7">
        <w:rPr>
          <w:rFonts w:ascii="Times New Roman" w:eastAsia="Times New Roman" w:hAnsi="Times New Roman" w:cs="Times New Roman"/>
          <w:i/>
          <w:iCs/>
          <w:color w:val="000000"/>
          <w:sz w:val="32"/>
          <w:szCs w:val="32"/>
          <w:lang w:val="uz-Cyrl-UZ" w:eastAsia="ru-RU"/>
        </w:rPr>
        <w:t>B</w:t>
      </w:r>
      <w:r w:rsidRPr="00962CB7">
        <w:rPr>
          <w:rFonts w:ascii="Times New Roman" w:eastAsia="Times New Roman" w:hAnsi="Times New Roman" w:cs="Times New Roman"/>
          <w:color w:val="000000"/>
          <w:sz w:val="32"/>
          <w:szCs w:val="32"/>
          <w:lang w:val="uz-Cyrl-UZ" w:eastAsia="ru-RU"/>
        </w:rPr>
        <w:t> mulohazalar rostligidan qat’iy nazar </w:t>
      </w:r>
      <w:r>
        <w:rPr>
          <w:rFonts w:ascii="Times New Roman" w:eastAsia="Times New Roman" w:hAnsi="Times New Roman" w:cs="Times New Roman"/>
          <w:i/>
          <w:iCs/>
          <w:noProof/>
          <w:color w:val="000000"/>
          <w:sz w:val="32"/>
          <w:szCs w:val="32"/>
          <w:lang w:eastAsia="ru-RU"/>
        </w:rPr>
        <w:drawing>
          <wp:inline distT="0" distB="0" distL="0" distR="0">
            <wp:extent cx="1819275" cy="228600"/>
            <wp:effectExtent l="0" t="0" r="0" b="0"/>
            <wp:docPr id="140" name="Рисунок 140" descr="http://reja.tdpu.uz/shaxsiyreja/content/4455/html/53782/3-ma'ruza.%20Matematik%20mantiq%20elementlari.files/image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reja.tdpu.uz/shaxsiyreja/content/4455/html/53782/3-ma'ruza.%20Matematik%20mantiq%20elementlari.files/image066.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19275"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mulohaza doim rost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lishini ko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ramiz.</w:t>
      </w:r>
    </w:p>
    <w:p w:rsidR="00962CB7" w:rsidRPr="00962CB7" w:rsidRDefault="00962CB7" w:rsidP="00962CB7">
      <w:pPr>
        <w:spacing w:after="120" w:line="240" w:lineRule="auto"/>
        <w:jc w:val="center"/>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Asosiy mantiqiy qonunlar</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1</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139" name="Рисунок 139"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219075" cy="219075"/>
            <wp:effectExtent l="0" t="0" r="0" b="9525"/>
            <wp:docPr id="138" name="Рисунок 138" descr="http://reja.tdpu.uz/shaxsiyreja/content/4455/html/53782/3-ma'ruza.%20Matematik%20mantiq%20elementlari.files/image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reja.tdpu.uz/shaxsiyreja/content/4455/html/53782/3-ma'ruza.%20Matematik%20mantiq%20elementlari.files/image068.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38125" cy="161925"/>
            <wp:effectExtent l="0" t="0" r="0" b="9525"/>
            <wp:docPr id="137" name="Рисунок 137" descr="http://reja.tdpu.uz/shaxsiyreja/content/4455/html/53782/3-ma'ruza.%20Matematik%20mantiq%20elementlari.files/image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reja.tdpu.uz/shaxsiyreja/content/4455/html/53782/3-ma'ruza.%20Matematik%20mantiq%20elementlari.files/image069.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28600" cy="123825"/>
            <wp:effectExtent l="0" t="0" r="0" b="9525"/>
            <wp:docPr id="136" name="Рисунок 136" descr="http://reja.tdpu.uz/shaxsiyreja/content/4455/html/53782/3-ma'ruza.%20Matematik%20mantiq%20elementlari.files/image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reja.tdpu.uz/shaxsiyreja/content/4455/html/53782/3-ma'ruza.%20Matematik%20mantiq%20elementlari.files/image070.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38125" cy="238125"/>
            <wp:effectExtent l="0" t="0" r="0" b="9525"/>
            <wp:docPr id="135" name="Рисунок 135" descr="http://reja.tdpu.uz/shaxsiyreja/content/4455/html/53782/3-ma'ruza.%20Matematik%20mantiq%20elementlari.files/image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reja.tdpu.uz/shaxsiyreja/content/4455/html/53782/3-ma'ruza.%20Matematik%20mantiq%20elementlari.files/image071.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 </w:t>
      </w:r>
      <w:r w:rsidRPr="00962CB7">
        <w:rPr>
          <w:rFonts w:ascii="Times New Roman" w:eastAsia="Times New Roman" w:hAnsi="Times New Roman" w:cs="Times New Roman"/>
          <w:i/>
          <w:iCs/>
          <w:color w:val="000000"/>
          <w:sz w:val="32"/>
          <w:szCs w:val="32"/>
          <w:lang w:val="uz-Cyrl-UZ" w:eastAsia="ru-RU"/>
        </w:rPr>
        <w:t>uchinchisini inkor qilish qonuni.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lastRenderedPageBreak/>
        <w:t>Bu qonun quyidagicha ifodalanadi: bir-biriga zid bo`lgan ikki fikrdan biri hamisha to`g`ri (rost) bo‘lib, ikkinchisi xatodir, uchinchisi bo`lishi mumkin emas.</w:t>
      </w:r>
    </w:p>
    <w:p w:rsidR="00962CB7" w:rsidRPr="00962CB7" w:rsidRDefault="00962CB7" w:rsidP="00962CB7">
      <w:pPr>
        <w:spacing w:after="120" w:line="240" w:lineRule="auto"/>
        <w:ind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color w:val="000000"/>
          <w:sz w:val="32"/>
          <w:szCs w:val="32"/>
          <w:lang w:val="uz-Cyrl-UZ" w:eastAsia="ru-RU"/>
        </w:rPr>
        <w:t> bir vaqtning 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zida, bir xil sharoitda inson yo axloqli, yo axloqsiz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Yuqorida keltirilgan ikkita qonun fikrlash jarayonida ziddiyatga yo`l qo`ymaslikni talab qiladi va tafakkurning ziddiyatsiz hamda izchil bo`lishini ta’minlaydi.</w:t>
      </w:r>
    </w:p>
    <w:p w:rsidR="00962CB7" w:rsidRPr="00962CB7" w:rsidRDefault="00962CB7" w:rsidP="00962CB7">
      <w:pPr>
        <w:spacing w:after="120" w:line="240" w:lineRule="auto"/>
        <w:ind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b/>
          <w:bCs/>
          <w:color w:val="000000"/>
          <w:sz w:val="32"/>
          <w:szCs w:val="32"/>
          <w:lang w:val="uz-Cyrl-UZ" w:eastAsia="ru-RU"/>
        </w:rPr>
        <w:t>2</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134" name="Рисунок 134"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219075" cy="219075"/>
            <wp:effectExtent l="0" t="0" r="0" b="9525"/>
            <wp:docPr id="133" name="Рисунок 133" descr="http://reja.tdpu.uz/shaxsiyreja/content/4455/html/53782/3-ma'ruza.%20Matematik%20mantiq%20elementlari.files/image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reja.tdpu.uz/shaxsiyreja/content/4455/html/53782/3-ma'ruza.%20Matematik%20mantiq%20elementlari.files/image068.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132" name="Рисунок 132"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09550" cy="123825"/>
            <wp:effectExtent l="0" t="0" r="0" b="9525"/>
            <wp:docPr id="131" name="Рисунок 131" descr="http://reja.tdpu.uz/shaxsiyreja/content/4455/html/53782/3-ma'ruza.%20Matematik%20mantiq%20elementlari.files/image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reja.tdpu.uz/shaxsiyreja/content/4455/html/53782/3-ma'ruza.%20Matematik%20mantiq%20elementlari.files/image072.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09550" cy="209550"/>
            <wp:effectExtent l="0" t="0" r="0" b="0"/>
            <wp:docPr id="130" name="Рисунок 130"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129" name="Рисунок 129"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0 – </w:t>
      </w:r>
      <w:r w:rsidRPr="00962CB7">
        <w:rPr>
          <w:rFonts w:ascii="Times New Roman" w:eastAsia="Times New Roman" w:hAnsi="Times New Roman" w:cs="Times New Roman"/>
          <w:i/>
          <w:iCs/>
          <w:color w:val="000000"/>
          <w:sz w:val="32"/>
          <w:szCs w:val="32"/>
          <w:lang w:val="uz-Cyrl-UZ" w:eastAsia="ru-RU"/>
        </w:rPr>
        <w:t>ziddiyatsizlik qonuni</w:t>
      </w:r>
      <w:r w:rsidRPr="00962CB7">
        <w:rPr>
          <w:rFonts w:ascii="Times New Roman" w:eastAsia="Times New Roman" w:hAnsi="Times New Roman" w:cs="Times New Roman"/>
          <w:color w:val="000000"/>
          <w:sz w:val="32"/>
          <w:szCs w:val="32"/>
          <w:lang w:val="uz-Cyrl-UZ"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uz-Cyrl-UZ" w:eastAsia="ru-RU"/>
        </w:rPr>
      </w:pPr>
      <w:r w:rsidRPr="00962CB7">
        <w:rPr>
          <w:rFonts w:ascii="Times New Roman" w:eastAsia="Times New Roman" w:hAnsi="Times New Roman" w:cs="Times New Roman"/>
          <w:color w:val="000000"/>
          <w:sz w:val="32"/>
          <w:szCs w:val="32"/>
          <w:lang w:val="uz-Cyrl-UZ" w:eastAsia="ru-RU"/>
        </w:rPr>
        <w:t>Bu qonun quyidagicha ifodalanadi: obyektiv voqelikdagi buyum va hodisalar bir vaqtda, bir xil sharoitda biror xususiyatga ham ega bo`lishi, ham ega bo`lmasligi mumkin emas.</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color w:val="000000"/>
          <w:sz w:val="32"/>
          <w:szCs w:val="32"/>
          <w:lang w:val="uz-Cyrl-UZ" w:eastAsia="ru-RU"/>
        </w:rPr>
        <w:t>, bir vaqtning 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zida, bir xil sharoitda inson ham axloqli, ham axloqsiz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lishi mumkin emas.</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3</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128" name="Рисунок 128"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noProof/>
          <w:color w:val="000000"/>
          <w:sz w:val="32"/>
          <w:szCs w:val="32"/>
          <w:lang w:eastAsia="ru-RU"/>
        </w:rPr>
        <w:drawing>
          <wp:inline distT="0" distB="0" distL="0" distR="0">
            <wp:extent cx="190500" cy="104775"/>
            <wp:effectExtent l="0" t="0" r="0" b="9525"/>
            <wp:docPr id="127" name="Рисунок 127"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noProof/>
          <w:color w:val="000000"/>
          <w:sz w:val="32"/>
          <w:szCs w:val="32"/>
          <w:lang w:eastAsia="ru-RU"/>
        </w:rPr>
        <w:drawing>
          <wp:inline distT="0" distB="0" distL="0" distR="0">
            <wp:extent cx="190500" cy="104775"/>
            <wp:effectExtent l="0" t="0" r="0" b="9525"/>
            <wp:docPr id="126" name="Рисунок 126"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28600" cy="228600"/>
            <wp:effectExtent l="0" t="0" r="0" b="0"/>
            <wp:docPr id="125" name="Рисунок 125" descr="http://reja.tdpu.uz/shaxsiyreja/content/4455/html/53782/3-ma'ruza.%20Matematik%20mantiq%20elementlari.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reja.tdpu.uz/shaxsiyreja/content/4455/html/53782/3-ma'ruza.%20Matematik%20mantiq%20elementlari.files/image07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124" name="Рисунок 124"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28600" cy="228600"/>
            <wp:effectExtent l="0" t="0" r="0" b="0"/>
            <wp:docPr id="123" name="Рисунок 123" descr="http://reja.tdpu.uz/shaxsiyreja/content/4455/html/53782/3-ma'ruza.%20Matematik%20mantiq%20elementlari.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reja.tdpu.uz/shaxsiyreja/content/4455/html/53782/3-ma'ruza.%20Matematik%20mantiq%20elementlari.files/image07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 </w:t>
      </w:r>
      <w:r w:rsidRPr="00962CB7">
        <w:rPr>
          <w:rFonts w:ascii="Times New Roman" w:eastAsia="Times New Roman" w:hAnsi="Times New Roman" w:cs="Times New Roman"/>
          <w:i/>
          <w:iCs/>
          <w:color w:val="000000"/>
          <w:sz w:val="32"/>
          <w:szCs w:val="32"/>
          <w:lang w:val="uz-Cyrl-UZ" w:eastAsia="ru-RU"/>
        </w:rPr>
        <w:t>qo</w:t>
      </w:r>
      <w:r w:rsidRPr="00962CB7">
        <w:rPr>
          <w:rFonts w:ascii="Times New Roman" w:eastAsia="Times New Roman" w:hAnsi="Times New Roman" w:cs="Times New Roman"/>
          <w:i/>
          <w:iCs/>
          <w:color w:val="000000"/>
          <w:sz w:val="32"/>
          <w:szCs w:val="32"/>
          <w:lang w:val="en-US" w:eastAsia="ru-RU"/>
        </w:rPr>
        <w:t>`</w:t>
      </w:r>
      <w:r w:rsidRPr="00962CB7">
        <w:rPr>
          <w:rFonts w:ascii="Times New Roman" w:eastAsia="Times New Roman" w:hAnsi="Times New Roman" w:cs="Times New Roman"/>
          <w:i/>
          <w:iCs/>
          <w:color w:val="000000"/>
          <w:sz w:val="32"/>
          <w:szCs w:val="32"/>
          <w:lang w:val="uz-Cyrl-UZ" w:eastAsia="ru-RU"/>
        </w:rPr>
        <w:t>sh inkor qonuni.</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«Bu kishi ilg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or emas degan gap to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ri emas» degan fikr «bu kishi ilg</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or» degan fikrga teng kuchli</w:t>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4</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122" name="Рисунок 122"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noProof/>
          <w:color w:val="000000"/>
          <w:sz w:val="32"/>
          <w:szCs w:val="32"/>
          <w:lang w:eastAsia="ru-RU"/>
        </w:rPr>
        <w:drawing>
          <wp:inline distT="0" distB="0" distL="0" distR="0">
            <wp:extent cx="2238375" cy="238125"/>
            <wp:effectExtent l="0" t="0" r="0" b="9525"/>
            <wp:docPr id="121" name="Рисунок 121" descr="http://reja.tdpu.uz/shaxsiyreja/content/4455/html/53782/3-ma'ruza.%20Matematik%20mantiq%20elementlari.files/image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reja.tdpu.uz/shaxsiyreja/content/4455/html/53782/3-ma'ruza.%20Matematik%20mantiq%20elementlari.files/image077.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38375" cy="2381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i/>
          <w:iCs/>
          <w:color w:val="000000"/>
          <w:sz w:val="32"/>
          <w:szCs w:val="32"/>
          <w:lang w:val="uz-Cyrl-UZ" w:eastAsia="ru-RU"/>
        </w:rPr>
        <w:t>kontrapozitsiya qonuni.</w:t>
      </w:r>
    </w:p>
    <w:p w:rsidR="00962CB7" w:rsidRPr="00962CB7" w:rsidRDefault="00962CB7" w:rsidP="00962CB7">
      <w:pPr>
        <w:spacing w:after="0" w:line="240" w:lineRule="auto"/>
        <w:ind w:firstLine="567"/>
        <w:jc w:val="both"/>
        <w:rPr>
          <w:rFonts w:ascii="Times New Roman" w:eastAsia="Times New Roman" w:hAnsi="Times New Roman" w:cs="Times New Roman"/>
          <w:color w:val="000000"/>
          <w:sz w:val="27"/>
          <w:szCs w:val="27"/>
          <w:lang w:val="en-US" w:eastAsia="ru-RU"/>
        </w:rPr>
      </w:pPr>
      <w:r w:rsidRPr="00962CB7">
        <w:rPr>
          <w:rFonts w:ascii="Times New Roman" w:eastAsia="Times New Roman" w:hAnsi="Times New Roman" w:cs="Times New Roman"/>
          <w:color w:val="000000"/>
          <w:sz w:val="32"/>
          <w:szCs w:val="32"/>
          <w:lang w:val="uz-Cyrl-UZ" w:eastAsia="ru-RU"/>
        </w:rPr>
        <w:t>Bu qonun inkor amali yordamida tezis (isbotlanishi kerak bo`lgan fikr) va asosni (tezisni isboti uchun keltirilgan dalillar) o`rnilarini almashtirishga imkon yaratadi.</w:t>
      </w:r>
    </w:p>
    <w:p w:rsidR="00962CB7" w:rsidRPr="00962CB7" w:rsidRDefault="00962CB7" w:rsidP="00962CB7">
      <w:pPr>
        <w:spacing w:after="0" w:line="240" w:lineRule="auto"/>
        <w:ind w:firstLine="567"/>
        <w:jc w:val="both"/>
        <w:rPr>
          <w:rFonts w:ascii="Times New Roman" w:eastAsia="Times New Roman" w:hAnsi="Times New Roman" w:cs="Times New Roman"/>
          <w:color w:val="000000"/>
          <w:sz w:val="27"/>
          <w:szCs w:val="27"/>
          <w:lang w:val="en-US"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color w:val="000000"/>
          <w:sz w:val="32"/>
          <w:szCs w:val="32"/>
          <w:lang w:val="uz-Cyrl-UZ" w:eastAsia="ru-RU"/>
        </w:rPr>
        <w:t>, «Agar shaxs chuqur bilimga ega bo`lsa, u holda u komil inson bo`ladi” degan mulohaza “Komil inson bo`lmagan shaxs chuqur bilimga ega bo`lmaydi” degan mulohazaga teng kuchli.</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5</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120" name="Рисунок 120"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190500" cy="104775"/>
            <wp:effectExtent l="0" t="0" r="0" b="9525"/>
            <wp:docPr id="119" name="Рисунок 119"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proofErr w:type="gramStart"/>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i/>
          <w:iCs/>
          <w:color w:val="000000"/>
          <w:sz w:val="32"/>
          <w:szCs w:val="32"/>
          <w:lang w:val="en-US" w:eastAsia="ru-RU"/>
        </w:rPr>
        <w:t> A</w:t>
      </w:r>
      <w:proofErr w:type="gramEnd"/>
      <w:r w:rsidRPr="00962CB7">
        <w:rPr>
          <w:rFonts w:ascii="Times New Roman" w:eastAsia="Times New Roman" w:hAnsi="Times New Roman" w:cs="Times New Roman"/>
          <w:i/>
          <w:iCs/>
          <w:color w:val="000000"/>
          <w:sz w:val="32"/>
          <w:szCs w:val="32"/>
          <w:lang w:val="en-US" w:eastAsia="ru-RU"/>
        </w:rPr>
        <w:t> </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18" name="Рисунок 118"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17" name="Рисунок 117"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16" name="Рисунок 116"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04775"/>
            <wp:effectExtent l="0" t="0" r="0" b="9525"/>
            <wp:docPr id="115" name="Рисунок 115"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A</w:t>
      </w:r>
      <w:r>
        <w:rPr>
          <w:rFonts w:ascii="Times New Roman" w:eastAsia="Times New Roman" w:hAnsi="Times New Roman" w:cs="Times New Roman"/>
          <w:i/>
          <w:iCs/>
          <w:noProof/>
          <w:color w:val="000000"/>
          <w:sz w:val="32"/>
          <w:szCs w:val="32"/>
          <w:lang w:eastAsia="ru-RU"/>
        </w:rPr>
        <w:drawing>
          <wp:inline distT="0" distB="0" distL="0" distR="0">
            <wp:extent cx="238125" cy="133350"/>
            <wp:effectExtent l="0" t="0" r="0" b="0"/>
            <wp:docPr id="114" name="Рисунок 114" descr="http://reja.tdpu.uz/shaxsiyreja/content/4455/html/53782/3-ma'ruza.%20Matematik%20mantiq%20elementlari.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reja.tdpu.uz/shaxsiyreja/content/4455/html/53782/3-ma'ruza.%20Matematik%20mantiq%20elementlari.files/image07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04775"/>
            <wp:effectExtent l="0" t="0" r="0" b="9525"/>
            <wp:docPr id="113" name="Рисунок 113"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12" name="Рисунок 112"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993"/>
        <w:jc w:val="both"/>
        <w:rPr>
          <w:rFonts w:ascii="Calibri" w:eastAsia="Times New Roman" w:hAnsi="Calibri" w:cs="Calibri"/>
          <w:color w:val="000000"/>
          <w:lang w:val="en-US" w:eastAsia="ru-RU"/>
        </w:rPr>
      </w:pPr>
      <w:r>
        <w:rPr>
          <w:rFonts w:ascii="Times New Roman" w:eastAsia="Times New Roman" w:hAnsi="Times New Roman" w:cs="Times New Roman"/>
          <w:noProof/>
          <w:color w:val="000000"/>
          <w:sz w:val="32"/>
          <w:szCs w:val="32"/>
          <w:lang w:eastAsia="ru-RU"/>
        </w:rPr>
        <w:drawing>
          <wp:inline distT="0" distB="0" distL="0" distR="0">
            <wp:extent cx="190500" cy="104775"/>
            <wp:effectExtent l="0" t="0" r="0" b="9525"/>
            <wp:docPr id="111" name="Рисунок 111"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sidRPr="00962CB7">
        <w:rPr>
          <w:rFonts w:ascii="Times New Roman" w:eastAsia="Times New Roman" w:hAnsi="Times New Roman" w:cs="Times New Roman"/>
          <w:i/>
          <w:iCs/>
          <w:color w:val="000000"/>
          <w:sz w:val="32"/>
          <w:szCs w:val="32"/>
          <w:lang w:val="uz-Cyrl-UZ" w:eastAsia="ru-RU"/>
        </w:rPr>
        <w:t> A</w:t>
      </w:r>
      <w:r>
        <w:rPr>
          <w:rFonts w:ascii="Times New Roman" w:eastAsia="Times New Roman" w:hAnsi="Times New Roman" w:cs="Times New Roman"/>
          <w:i/>
          <w:iCs/>
          <w:noProof/>
          <w:color w:val="000000"/>
          <w:sz w:val="32"/>
          <w:szCs w:val="32"/>
          <w:lang w:eastAsia="ru-RU"/>
        </w:rPr>
        <w:drawing>
          <wp:inline distT="0" distB="0" distL="0" distR="0">
            <wp:extent cx="190500" cy="104775"/>
            <wp:effectExtent l="0" t="0" r="0" b="9525"/>
            <wp:docPr id="110" name="Рисунок 110" descr="http://reja.tdpu.uz/shaxsiyreja/content/4455/html/53782/3-ma'ruza.%20Matematik%20mantiq%20elementlari.files/image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reja.tdpu.uz/shaxsiyreja/content/4455/html/53782/3-ma'ruza.%20Matematik%20mantiq%20elementlari.files/image079.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09" name="Рисунок 109"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08" name="Рисунок 108"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04775"/>
            <wp:effectExtent l="0" t="0" r="0" b="9525"/>
            <wp:docPr id="107" name="Рисунок 107"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uz-Cyrl-UZ" w:eastAsia="ru-RU"/>
        </w:rPr>
        <w:t>A </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06" name="Рисунок 106"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04775"/>
            <wp:effectExtent l="0" t="0" r="0" b="9525"/>
            <wp:docPr id="105" name="Рисунок 105"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04" name="Рисунок 104"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sidRPr="00962CB7">
        <w:rPr>
          <w:rFonts w:ascii="Times New Roman" w:eastAsia="Times New Roman" w:hAnsi="Times New Roman" w:cs="Times New Roman"/>
          <w:i/>
          <w:iCs/>
          <w:color w:val="000000"/>
          <w:sz w:val="32"/>
          <w:szCs w:val="32"/>
          <w:lang w:val="uz-Cyrl-UZ" w:eastAsia="ru-RU"/>
        </w:rPr>
        <w:t>de Morgan</w:t>
      </w:r>
      <w:bookmarkStart w:id="2" w:name="_ftnref2"/>
      <w:r w:rsidRPr="00962CB7">
        <w:rPr>
          <w:rFonts w:ascii="Calibri" w:eastAsia="Times New Roman" w:hAnsi="Calibri" w:cs="Calibri"/>
          <w:color w:val="000000"/>
          <w:lang w:eastAsia="ru-RU"/>
        </w:rPr>
        <w:fldChar w:fldCharType="begin"/>
      </w:r>
      <w:r w:rsidRPr="00962CB7">
        <w:rPr>
          <w:rFonts w:ascii="Calibri" w:eastAsia="Times New Roman" w:hAnsi="Calibri" w:cs="Calibri"/>
          <w:color w:val="000000"/>
          <w:lang w:val="en-US" w:eastAsia="ru-RU"/>
        </w:rPr>
        <w:instrText xml:space="preserve"> HYPERLINK "http://reja.tdpu.uz/shaxsiyreja/content/4455/html/53782/3-ma'ruza.%20Matematik%20mantiq%20elementlari.htm" \l "_ftn2" \o "" </w:instrText>
      </w:r>
      <w:r w:rsidRPr="00962CB7">
        <w:rPr>
          <w:rFonts w:ascii="Calibri" w:eastAsia="Times New Roman" w:hAnsi="Calibri" w:cs="Calibri"/>
          <w:color w:val="000000"/>
          <w:lang w:eastAsia="ru-RU"/>
        </w:rPr>
        <w:fldChar w:fldCharType="separate"/>
      </w:r>
      <w:r w:rsidRPr="00962CB7">
        <w:rPr>
          <w:rFonts w:ascii="Times New Roman" w:eastAsia="Times New Roman" w:hAnsi="Times New Roman" w:cs="Times New Roman"/>
          <w:b/>
          <w:bCs/>
          <w:i/>
          <w:iCs/>
          <w:color w:val="0000FF"/>
          <w:sz w:val="32"/>
          <w:szCs w:val="32"/>
          <w:u w:val="single"/>
          <w:vertAlign w:val="superscript"/>
          <w:lang w:val="en-GB" w:eastAsia="ru-RU"/>
        </w:rPr>
        <w:t>[2]</w:t>
      </w:r>
      <w:r w:rsidRPr="00962CB7">
        <w:rPr>
          <w:rFonts w:ascii="Calibri" w:eastAsia="Times New Roman" w:hAnsi="Calibri" w:cs="Calibri"/>
          <w:color w:val="000000"/>
          <w:lang w:eastAsia="ru-RU"/>
        </w:rPr>
        <w:fldChar w:fldCharType="end"/>
      </w:r>
      <w:bookmarkEnd w:id="2"/>
      <w:r w:rsidRPr="00962CB7">
        <w:rPr>
          <w:rFonts w:ascii="Times New Roman" w:eastAsia="Times New Roman" w:hAnsi="Times New Roman" w:cs="Times New Roman"/>
          <w:i/>
          <w:iCs/>
          <w:color w:val="000000"/>
          <w:sz w:val="32"/>
          <w:szCs w:val="32"/>
          <w:lang w:val="uz-Cyrl-UZ" w:eastAsia="ru-RU"/>
        </w:rPr>
        <w:t> qonunlari.</w:t>
      </w:r>
    </w:p>
    <w:p w:rsidR="00962CB7" w:rsidRPr="00962CB7" w:rsidRDefault="00962CB7" w:rsidP="00962CB7">
      <w:pPr>
        <w:spacing w:after="0" w:line="240" w:lineRule="auto"/>
        <w:ind w:firstLine="567"/>
        <w:jc w:val="both"/>
        <w:rPr>
          <w:rFonts w:ascii="Times New Roman" w:eastAsia="Times New Roman" w:hAnsi="Times New Roman" w:cs="Times New Roman"/>
          <w:color w:val="000000"/>
          <w:sz w:val="27"/>
          <w:szCs w:val="27"/>
          <w:lang w:val="en-US" w:eastAsia="ru-RU"/>
        </w:rPr>
      </w:pPr>
      <w:r w:rsidRPr="00962CB7">
        <w:rPr>
          <w:rFonts w:ascii="Times New Roman" w:eastAsia="Times New Roman" w:hAnsi="Times New Roman" w:cs="Times New Roman"/>
          <w:color w:val="000000"/>
          <w:sz w:val="32"/>
          <w:szCs w:val="32"/>
          <w:lang w:val="uz-Cyrl-UZ" w:eastAsia="ru-RU"/>
        </w:rPr>
        <w:t>De Morgan qonun</w:t>
      </w:r>
      <w:r w:rsidRPr="00962CB7">
        <w:rPr>
          <w:rFonts w:ascii="Times New Roman" w:eastAsia="Times New Roman" w:hAnsi="Times New Roman" w:cs="Times New Roman"/>
          <w:color w:val="000000"/>
          <w:sz w:val="32"/>
          <w:szCs w:val="32"/>
          <w:lang w:val="en-US" w:eastAsia="ru-RU"/>
        </w:rPr>
        <w:t>lar</w:t>
      </w:r>
      <w:r w:rsidRPr="00962CB7">
        <w:rPr>
          <w:rFonts w:ascii="Times New Roman" w:eastAsia="Times New Roman" w:hAnsi="Times New Roman" w:cs="Times New Roman"/>
          <w:color w:val="000000"/>
          <w:sz w:val="32"/>
          <w:szCs w:val="32"/>
          <w:lang w:val="uz-Cyrl-UZ" w:eastAsia="ru-RU"/>
        </w:rPr>
        <w:t>i inkor amali yordamida </w:t>
      </w:r>
      <w:proofErr w:type="spellStart"/>
      <w:r w:rsidRPr="00962CB7">
        <w:rPr>
          <w:rFonts w:ascii="Times New Roman" w:eastAsia="Times New Roman" w:hAnsi="Times New Roman" w:cs="Times New Roman"/>
          <w:color w:val="000000"/>
          <w:sz w:val="32"/>
          <w:szCs w:val="32"/>
          <w:lang w:val="en-US" w:eastAsia="ru-RU"/>
        </w:rPr>
        <w:t>kon’yunksiya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va</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diz’yunksiya</w:t>
      </w:r>
      <w:proofErr w:type="spellEnd"/>
      <w:r w:rsidRPr="00962CB7">
        <w:rPr>
          <w:rFonts w:ascii="Times New Roman" w:eastAsia="Times New Roman" w:hAnsi="Times New Roman" w:cs="Times New Roman"/>
          <w:color w:val="000000"/>
          <w:sz w:val="32"/>
          <w:szCs w:val="32"/>
          <w:lang w:val="en-US" w:eastAsia="ru-RU"/>
        </w:rPr>
        <w:t> </w:t>
      </w:r>
      <w:proofErr w:type="spellStart"/>
      <w:r w:rsidRPr="00962CB7">
        <w:rPr>
          <w:rFonts w:ascii="Times New Roman" w:eastAsia="Times New Roman" w:hAnsi="Times New Roman" w:cs="Times New Roman"/>
          <w:color w:val="000000"/>
          <w:sz w:val="32"/>
          <w:szCs w:val="32"/>
          <w:lang w:val="en-US" w:eastAsia="ru-RU"/>
        </w:rPr>
        <w:t>amallarini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bir-biri</w:t>
      </w:r>
      <w:proofErr w:type="spellEnd"/>
      <w:r w:rsidRPr="00962CB7">
        <w:rPr>
          <w:rFonts w:ascii="Times New Roman" w:eastAsia="Times New Roman" w:hAnsi="Times New Roman" w:cs="Times New Roman"/>
          <w:color w:val="000000"/>
          <w:sz w:val="32"/>
          <w:szCs w:val="32"/>
          <w:lang w:val="en-US" w:eastAsia="ru-RU"/>
        </w:rPr>
        <w:t xml:space="preserve"> </w:t>
      </w:r>
      <w:proofErr w:type="spellStart"/>
      <w:r w:rsidRPr="00962CB7">
        <w:rPr>
          <w:rFonts w:ascii="Times New Roman" w:eastAsia="Times New Roman" w:hAnsi="Times New Roman" w:cs="Times New Roman"/>
          <w:color w:val="000000"/>
          <w:sz w:val="32"/>
          <w:szCs w:val="32"/>
          <w:lang w:val="en-US" w:eastAsia="ru-RU"/>
        </w:rPr>
        <w:t>bilan</w:t>
      </w:r>
      <w:proofErr w:type="spellEnd"/>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color w:val="000000"/>
          <w:sz w:val="32"/>
          <w:szCs w:val="32"/>
          <w:lang w:val="uz-Cyrl-UZ" w:eastAsia="ru-RU"/>
        </w:rPr>
        <w:t> almashtirishga imkon yaratadi.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Masalan</w:t>
      </w:r>
      <w:r w:rsidRPr="00962CB7">
        <w:rPr>
          <w:rFonts w:ascii="Times New Roman" w:eastAsia="Times New Roman" w:hAnsi="Times New Roman" w:cs="Times New Roman"/>
          <w:b/>
          <w:bCs/>
          <w:color w:val="000000"/>
          <w:sz w:val="32"/>
          <w:szCs w:val="32"/>
          <w:lang w:val="en-US" w:eastAsia="ru-RU"/>
        </w:rPr>
        <w:t>,</w:t>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b/>
          <w:bCs/>
          <w:color w:val="000000"/>
          <w:sz w:val="32"/>
          <w:szCs w:val="32"/>
          <w:lang w:val="uz-Cyrl-UZ" w:eastAsia="ru-RU"/>
        </w:rPr>
        <w:t>1)</w:t>
      </w:r>
      <w:r w:rsidRPr="00962CB7">
        <w:rPr>
          <w:rFonts w:ascii="Times New Roman" w:eastAsia="Times New Roman" w:hAnsi="Times New Roman" w:cs="Times New Roman"/>
          <w:color w:val="000000"/>
          <w:sz w:val="32"/>
          <w:szCs w:val="32"/>
          <w:lang w:val="uz-Cyrl-UZ" w:eastAsia="ru-RU"/>
        </w:rPr>
        <w:t> «Halol va vijdonli inson axloqli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mulohazaning inkori «Halol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lmagan yoki vijdonli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lmagan inson axloqsiz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ladi» mulohazaga teng kuchli.</w:t>
      </w:r>
    </w:p>
    <w:p w:rsidR="00962CB7" w:rsidRPr="00962CB7" w:rsidRDefault="00962CB7" w:rsidP="00962CB7">
      <w:pPr>
        <w:spacing w:after="12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2)</w:t>
      </w:r>
      <w:r w:rsidRPr="00962CB7">
        <w:rPr>
          <w:rFonts w:ascii="Times New Roman" w:eastAsia="Times New Roman" w:hAnsi="Times New Roman" w:cs="Times New Roman"/>
          <w:color w:val="000000"/>
          <w:sz w:val="32"/>
          <w:szCs w:val="32"/>
          <w:lang w:val="uz-Cyrl-UZ" w:eastAsia="ru-RU"/>
        </w:rPr>
        <w:t> «Men darsdan so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ng yo kutubxonaga, yo do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stimnikiga bordim» mulohazaning inkori “Men darsdan so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ng kutubxonaga ham, do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stimnikiga ham bormadim” mulohazaga teng kuchli.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6</w:t>
      </w:r>
      <w:r>
        <w:rPr>
          <w:rFonts w:ascii="Times New Roman" w:eastAsia="Times New Roman" w:hAnsi="Times New Roman" w:cs="Times New Roman"/>
          <w:noProof/>
          <w:color w:val="000000"/>
          <w:sz w:val="32"/>
          <w:szCs w:val="32"/>
          <w:lang w:eastAsia="ru-RU"/>
        </w:rPr>
        <w:drawing>
          <wp:inline distT="0" distB="0" distL="0" distR="0">
            <wp:extent cx="104775" cy="190500"/>
            <wp:effectExtent l="0" t="0" r="9525" b="0"/>
            <wp:docPr id="103" name="Рисунок 103"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209550" cy="209550"/>
            <wp:effectExtent l="0" t="0" r="0" b="0"/>
            <wp:docPr id="102" name="Рисунок 102"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62CB7">
        <w:rPr>
          <w:rFonts w:ascii="Symbol" w:eastAsia="Times New Roman" w:hAnsi="Symbol" w:cs="Calibri"/>
          <w:i/>
          <w:iCs/>
          <w:color w:val="000000"/>
          <w:sz w:val="32"/>
          <w:szCs w:val="32"/>
          <w:lang w:eastAsia="ru-RU"/>
        </w:rPr>
        <w:t></w:t>
      </w:r>
      <w:r>
        <w:rPr>
          <w:rFonts w:ascii="Times New Roman" w:eastAsia="Times New Roman" w:hAnsi="Times New Roman" w:cs="Times New Roman"/>
          <w:i/>
          <w:iCs/>
          <w:noProof/>
          <w:color w:val="000000"/>
          <w:sz w:val="32"/>
          <w:szCs w:val="32"/>
          <w:lang w:eastAsia="ru-RU"/>
        </w:rPr>
        <w:drawing>
          <wp:inline distT="0" distB="0" distL="0" distR="0">
            <wp:extent cx="219075" cy="219075"/>
            <wp:effectExtent l="0" t="0" r="0" b="9525"/>
            <wp:docPr id="101" name="Рисунок 101" descr="http://reja.tdpu.uz/shaxsiyreja/content/4455/html/53782/3-ma'ruza.%20Matematik%20mantiq%20elementlari.files/image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reja.tdpu.uz/shaxsiyreja/content/4455/html/53782/3-ma'ruza.%20Matematik%20mantiq%20elementlari.files/image080.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00" name="Рисунок 100"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04775"/>
            <wp:effectExtent l="0" t="0" r="0" b="9525"/>
            <wp:docPr id="99" name="Рисунок 99" descr="http://reja.tdpu.uz/shaxsiyreja/content/4455/html/53782/3-ma'ruza.%20Matematik%20mantiq%20elementlari.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reja.tdpu.uz/shaxsiyreja/content/4455/html/53782/3-ma'ruza.%20Matematik%20mantiq%20elementlari.files/image075.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28600" cy="228600"/>
            <wp:effectExtent l="0" t="0" r="0" b="0"/>
            <wp:docPr id="98" name="Рисунок 98" descr="http://reja.tdpu.uz/shaxsiyreja/content/4455/html/53782/3-ma'ruza.%20Matematik%20mantiq%20elementlari.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reja.tdpu.uz/shaxsiyreja/content/4455/html/53782/3-ma'ruza.%20Matematik%20mantiq%20elementlari.files/image07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19075" cy="133350"/>
            <wp:effectExtent l="0" t="0" r="0" b="0"/>
            <wp:docPr id="97" name="Рисунок 97" descr="http://reja.tdpu.uz/shaxsiyreja/content/4455/html/53782/3-ma'ruza.%20Matematik%20mantiq%20elementlari.files/image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reja.tdpu.uz/shaxsiyreja/content/4455/html/53782/3-ma'ruza.%20Matematik%20mantiq%20elementlari.files/image081.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00025" cy="200025"/>
            <wp:effectExtent l="0" t="0" r="0" b="9525"/>
            <wp:docPr id="96" name="Рисунок 96" descr="http://reja.tdpu.uz/shaxsiyreja/content/4455/html/53782/3-ma'ruza.%20Matematik%20mantiq%20elementlari.files/image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reja.tdpu.uz/shaxsiyreja/content/4455/html/53782/3-ma'ruza.%20Matematik%20mantiq%20elementlari.files/image082.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lastRenderedPageBreak/>
        <w:t>Masalan, «Agar bo`sh vaqtim bo`lsa, unda televizor ko`raman» mulohaza «Yoki bo`sh vaqtim bo`lmaydi, yoki televizor ko`raman» mulohazaga teng kuchli.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7</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95" name="Рисунок 95"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noProof/>
          <w:color w:val="000000"/>
          <w:sz w:val="32"/>
          <w:szCs w:val="32"/>
          <w:lang w:eastAsia="ru-RU"/>
        </w:rPr>
        <w:drawing>
          <wp:inline distT="0" distB="0" distL="0" distR="0">
            <wp:extent cx="209550" cy="209550"/>
            <wp:effectExtent l="0" t="0" r="0" b="0"/>
            <wp:docPr id="94" name="Рисунок 94"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93" name="Рисунок 93"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92" name="Рисунок 92"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91" name="Рисунок 91"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90" name="Рисунок 90"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89" name="Рисунок 89"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09550" cy="209550"/>
            <wp:effectExtent l="0" t="0" r="0" b="0"/>
            <wp:docPr id="88" name="Рисунок 88"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228600" cy="228600"/>
            <wp:effectExtent l="0" t="0" r="0" b="0"/>
            <wp:docPr id="87" name="Рисунок 87" descr="http://reja.tdpu.uz/shaxsiyreja/content/4455/html/53782/3-ma'ruza.%20Matematik%20mantiq%20elementlari.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reja.tdpu.uz/shaxsiyreja/content/4455/html/53782/3-ma'ruza.%20Matematik%20mantiq%20elementlari.files/image07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04775"/>
            <wp:effectExtent l="0" t="0" r="0" b="9525"/>
            <wp:docPr id="86" name="Рисунок 86" descr="http://reja.tdpu.uz/shaxsiyreja/content/4455/html/53782/3-ma'ruza.%20Matematik%20mantiq%20elementlari.files/image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reja.tdpu.uz/shaxsiyreja/content/4455/html/53782/3-ma'ruza.%20Matematik%20mantiq%20elementlari.files/image079.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09550" cy="209550"/>
            <wp:effectExtent l="0" t="0" r="0" b="0"/>
            <wp:docPr id="85" name="Рисунок 85" descr="http://reja.tdpu.uz/shaxsiyreja/content/4455/html/53782/3-ma'ruza.%20Matematik%20mantiq%20elementlari.files/image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reja.tdpu.uz/shaxsiyreja/content/4455/html/53782/3-ma'ruza.%20Matematik%20mantiq%20elementlari.files/image083.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84" name="Рисунок 84"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83" name="Рисунок 83"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38125" cy="133350"/>
            <wp:effectExtent l="0" t="0" r="0" b="0"/>
            <wp:docPr id="82" name="Рисунок 82" descr="http://reja.tdpu.uz/shaxsiyreja/content/4455/html/53782/3-ma'ruza.%20Matematik%20mantiq%20elementlari.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reja.tdpu.uz/shaxsiyreja/content/4455/html/53782/3-ma'ruza.%20Matematik%20mantiq%20elementlari.files/image07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19075" cy="219075"/>
            <wp:effectExtent l="0" t="0" r="0" b="9525"/>
            <wp:docPr id="81" name="Рисунок 81" descr="http://reja.tdpu.uz/shaxsiyreja/content/4455/html/53782/3-ma'ruza.%20Matematik%20mantiq%20elementlari.files/image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reja.tdpu.uz/shaxsiyreja/content/4455/html/53782/3-ma'ruza.%20Matematik%20mantiq%20elementlari.files/image068.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 </w:t>
      </w:r>
      <w:r w:rsidRPr="00962CB7">
        <w:rPr>
          <w:rFonts w:ascii="Times New Roman" w:eastAsia="Times New Roman" w:hAnsi="Times New Roman" w:cs="Times New Roman"/>
          <w:i/>
          <w:iCs/>
          <w:color w:val="000000"/>
          <w:sz w:val="32"/>
          <w:szCs w:val="32"/>
          <w:lang w:val="uz-Cyrl-UZ" w:eastAsia="ru-RU"/>
        </w:rPr>
        <w:t>kommutativlik qonunlari</w:t>
      </w:r>
      <w:r w:rsidRPr="00962CB7">
        <w:rPr>
          <w:rFonts w:ascii="Times New Roman" w:eastAsia="Times New Roman" w:hAnsi="Times New Roman" w:cs="Times New Roman"/>
          <w:color w:val="000000"/>
          <w:sz w:val="32"/>
          <w:szCs w:val="32"/>
          <w:lang w:val="uz-Cyrl-UZ"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Kommutativlik qonunlari o`z-o`zidan ravshan bo`lsa ham, ularni o`ylamasdan qo`llashda muammolarga duchor bo`lish mumkin. Bu holatga </w:t>
      </w:r>
      <w:r w:rsidRPr="00962CB7">
        <w:rPr>
          <w:rFonts w:ascii="Times New Roman" w:eastAsia="Times New Roman" w:hAnsi="Times New Roman" w:cs="Times New Roman"/>
          <w:b/>
          <w:bCs/>
          <w:color w:val="002060"/>
          <w:sz w:val="32"/>
          <w:szCs w:val="32"/>
          <w:lang w:val="uz-Cyrl-UZ" w:eastAsia="ru-RU"/>
        </w:rPr>
        <w:t>Klini</w:t>
      </w:r>
      <w:bookmarkStart w:id="3" w:name="_ftnref3"/>
      <w:r w:rsidRPr="00962CB7">
        <w:rPr>
          <w:rFonts w:ascii="Times New Roman" w:eastAsia="Times New Roman" w:hAnsi="Times New Roman" w:cs="Times New Roman"/>
          <w:b/>
          <w:bCs/>
          <w:color w:val="002060"/>
          <w:sz w:val="32"/>
          <w:szCs w:val="32"/>
          <w:lang w:val="uz-Cyrl-UZ" w:eastAsia="ru-RU"/>
        </w:rPr>
        <w:fldChar w:fldCharType="begin"/>
      </w:r>
      <w:r w:rsidRPr="00962CB7">
        <w:rPr>
          <w:rFonts w:ascii="Times New Roman" w:eastAsia="Times New Roman" w:hAnsi="Times New Roman" w:cs="Times New Roman"/>
          <w:b/>
          <w:bCs/>
          <w:color w:val="002060"/>
          <w:sz w:val="32"/>
          <w:szCs w:val="32"/>
          <w:lang w:val="uz-Cyrl-UZ" w:eastAsia="ru-RU"/>
        </w:rPr>
        <w:instrText xml:space="preserve"> HYPERLINK "http://reja.tdpu.uz/shaxsiyreja/content/4455/html/53782/3-ma'ruza.%20Matematik%20mantiq%20elementlari.htm" \l "_ftn3" \o "" </w:instrText>
      </w:r>
      <w:r w:rsidRPr="00962CB7">
        <w:rPr>
          <w:rFonts w:ascii="Times New Roman" w:eastAsia="Times New Roman" w:hAnsi="Times New Roman" w:cs="Times New Roman"/>
          <w:b/>
          <w:bCs/>
          <w:color w:val="002060"/>
          <w:sz w:val="32"/>
          <w:szCs w:val="32"/>
          <w:lang w:val="uz-Cyrl-UZ" w:eastAsia="ru-RU"/>
        </w:rPr>
        <w:fldChar w:fldCharType="separate"/>
      </w:r>
      <w:r w:rsidRPr="00962CB7">
        <w:rPr>
          <w:rFonts w:ascii="Times New Roman" w:eastAsia="Times New Roman" w:hAnsi="Times New Roman" w:cs="Times New Roman"/>
          <w:b/>
          <w:bCs/>
          <w:color w:val="002060"/>
          <w:sz w:val="32"/>
          <w:szCs w:val="32"/>
          <w:u w:val="single"/>
          <w:vertAlign w:val="superscript"/>
          <w:lang w:val="uz-Cyrl-UZ" w:eastAsia="ru-RU"/>
        </w:rPr>
        <w:t>[3]</w:t>
      </w:r>
      <w:r w:rsidRPr="00962CB7">
        <w:rPr>
          <w:rFonts w:ascii="Times New Roman" w:eastAsia="Times New Roman" w:hAnsi="Times New Roman" w:cs="Times New Roman"/>
          <w:b/>
          <w:bCs/>
          <w:color w:val="002060"/>
          <w:sz w:val="32"/>
          <w:szCs w:val="32"/>
          <w:lang w:val="uz-Cyrl-UZ" w:eastAsia="ru-RU"/>
        </w:rPr>
        <w:fldChar w:fldCharType="end"/>
      </w:r>
      <w:bookmarkEnd w:id="3"/>
      <w:r w:rsidRPr="00962CB7">
        <w:rPr>
          <w:rFonts w:ascii="Times New Roman" w:eastAsia="Times New Roman" w:hAnsi="Times New Roman" w:cs="Times New Roman"/>
          <w:b/>
          <w:bCs/>
          <w:color w:val="002060"/>
          <w:sz w:val="32"/>
          <w:szCs w:val="32"/>
          <w:lang w:val="uz-Cyrl-UZ" w:eastAsia="ru-RU"/>
        </w:rPr>
        <w:t> misolini</w:t>
      </w:r>
      <w:r w:rsidRPr="00962CB7">
        <w:rPr>
          <w:rFonts w:ascii="Times New Roman" w:eastAsia="Times New Roman" w:hAnsi="Times New Roman" w:cs="Times New Roman"/>
          <w:color w:val="002060"/>
          <w:sz w:val="32"/>
          <w:szCs w:val="32"/>
          <w:lang w:val="uz-Cyrl-UZ" w:eastAsia="ru-RU"/>
        </w:rPr>
        <w:t> </w:t>
      </w:r>
      <w:r w:rsidRPr="00962CB7">
        <w:rPr>
          <w:rFonts w:ascii="Times New Roman" w:eastAsia="Times New Roman" w:hAnsi="Times New Roman" w:cs="Times New Roman"/>
          <w:color w:val="000000"/>
          <w:sz w:val="32"/>
          <w:szCs w:val="32"/>
          <w:lang w:val="uz-Cyrl-UZ" w:eastAsia="ru-RU"/>
        </w:rPr>
        <w:t>keltiramiz:</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Pr>
          <w:rFonts w:ascii="Times New Roman" w:eastAsia="Times New Roman" w:hAnsi="Times New Roman" w:cs="Times New Roman"/>
          <w:noProof/>
          <w:color w:val="000000"/>
          <w:sz w:val="32"/>
          <w:szCs w:val="32"/>
          <w:lang w:eastAsia="ru-RU"/>
        </w:rPr>
        <w:drawing>
          <wp:inline distT="0" distB="0" distL="0" distR="0">
            <wp:extent cx="228600" cy="228600"/>
            <wp:effectExtent l="0" t="0" r="0" b="0"/>
            <wp:docPr id="80" name="Рисунок 80" descr="http://reja.tdpu.uz/shaxsiyreja/content/4455/html/53782/3-ma'ruza.%20Matematik%20mantiq%20elementlari.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reja.tdpu.uz/shaxsiyreja/content/4455/html/53782/3-ma'ruza.%20Matematik%20mantiq%20elementlari.files/image07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“Marya</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val="uz-Cyrl-UZ" w:eastAsia="ru-RU"/>
        </w:rPr>
        <w:t> turmushga chiqdi”;  </w:t>
      </w:r>
      <w:r>
        <w:rPr>
          <w:rFonts w:ascii="Times New Roman" w:eastAsia="Times New Roman" w:hAnsi="Times New Roman" w:cs="Times New Roman"/>
          <w:noProof/>
          <w:color w:val="000000"/>
          <w:sz w:val="32"/>
          <w:szCs w:val="32"/>
          <w:lang w:eastAsia="ru-RU"/>
        </w:rPr>
        <w:drawing>
          <wp:inline distT="0" distB="0" distL="0" distR="0">
            <wp:extent cx="228600" cy="228600"/>
            <wp:effectExtent l="0" t="0" r="0" b="0"/>
            <wp:docPr id="79" name="Рисунок 79" descr="http://reja.tdpu.uz/shaxsiyreja/content/4455/html/53782/3-ma'ruza.%20Matematik%20mantiq%20elementlari.files/image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reja.tdpu.uz/shaxsiyreja/content/4455/html/53782/3-ma'ruza.%20Matematik%20mantiq%20elementlari.files/image084.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“Marya</w:t>
      </w:r>
      <w:r w:rsidRPr="00962CB7">
        <w:rPr>
          <w:rFonts w:ascii="Times New Roman" w:eastAsia="Times New Roman" w:hAnsi="Times New Roman" w:cs="Times New Roman"/>
          <w:color w:val="000000"/>
          <w:sz w:val="32"/>
          <w:szCs w:val="32"/>
          <w:lang w:val="en-US" w:eastAsia="ru-RU"/>
        </w:rPr>
        <w:t>m</w:t>
      </w:r>
      <w:r w:rsidRPr="00962CB7">
        <w:rPr>
          <w:rFonts w:ascii="Times New Roman" w:eastAsia="Times New Roman" w:hAnsi="Times New Roman" w:cs="Times New Roman"/>
          <w:color w:val="000000"/>
          <w:sz w:val="32"/>
          <w:szCs w:val="32"/>
          <w:lang w:val="uz-Cyrl-UZ" w:eastAsia="ru-RU"/>
        </w:rPr>
        <w:t> farzand ko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rdi”.</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Bu holda </w:t>
      </w:r>
      <w:r>
        <w:rPr>
          <w:rFonts w:ascii="Times New Roman" w:eastAsia="Times New Roman" w:hAnsi="Times New Roman" w:cs="Times New Roman"/>
          <w:noProof/>
          <w:color w:val="000000"/>
          <w:sz w:val="32"/>
          <w:szCs w:val="32"/>
          <w:lang w:eastAsia="ru-RU"/>
        </w:rPr>
        <w:drawing>
          <wp:inline distT="0" distB="0" distL="0" distR="0">
            <wp:extent cx="228600" cy="228600"/>
            <wp:effectExtent l="0" t="0" r="0" b="0"/>
            <wp:docPr id="78" name="Рисунок 78" descr="http://reja.tdpu.uz/shaxsiyreja/content/4455/html/53782/3-ma'ruza.%20Matematik%20mantiq%20elementlari.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reja.tdpu.uz/shaxsiyreja/content/4455/html/53782/3-ma'ruza.%20Matematik%20mantiq%20elementlari.files/image07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77" name="Рисунок 77"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19075" cy="219075"/>
            <wp:effectExtent l="0" t="0" r="0" b="9525"/>
            <wp:docPr id="76" name="Рисунок 76" descr="http://reja.tdpu.uz/shaxsiyreja/content/4455/html/53782/3-ma'ruza.%20Matematik%20mantiq%20elementlari.files/image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reja.tdpu.uz/shaxsiyreja/content/4455/html/53782/3-ma'ruza.%20Matematik%20mantiq%20elementlari.files/image080.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238125" cy="219075"/>
            <wp:effectExtent l="0" t="0" r="0" b="9525"/>
            <wp:docPr id="75" name="Рисунок 75" descr="http://reja.tdpu.uz/shaxsiyreja/content/4455/html/53782/3-ma'ruza.%20Matematik%20mantiq%20elementlari.files/image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reja.tdpu.uz/shaxsiyreja/content/4455/html/53782/3-ma'ruza.%20Matematik%20mantiq%20elementlari.files/image085.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74" name="Рисунок 74"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09550" cy="209550"/>
            <wp:effectExtent l="0" t="0" r="0" b="0"/>
            <wp:docPr id="73" name="Рисунок 73"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formulalar mos ravishda teng kuchli bo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lmagan talqinlarga ega.</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color w:val="000000"/>
          <w:sz w:val="32"/>
          <w:szCs w:val="32"/>
          <w:lang w:val="uz-Cyrl-UZ" w:eastAsia="ru-RU"/>
        </w:rPr>
        <w:t>Fikrimizcha, buning sababi yuqoridagi mulohazalarda ko</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rinmas holatda vaqt parametri ishtirok etishida. </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uz-Cyrl-UZ" w:eastAsia="ru-RU"/>
        </w:rPr>
        <w:t>8</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72" name="Рисунок 72"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200025" cy="200025"/>
            <wp:effectExtent l="0" t="0" r="0" b="9525"/>
            <wp:docPr id="71" name="Рисунок 71" descr="http://reja.tdpu.uz/shaxsiyreja/content/4455/html/53782/3-ma'ruza.%20Matematik%20mantiq%20elementlari.files/image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reja.tdpu.uz/shaxsiyreja/content/4455/html/53782/3-ma'ruza.%20Matematik%20mantiq%20elementlari.files/image086.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70" name="Рисунок 70"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69" name="Рисунок 69"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68" name="Рисунок 68"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09550" cy="209550"/>
            <wp:effectExtent l="0" t="0" r="0" b="0"/>
            <wp:docPr id="67" name="Рисунок 67" descr="http://reja.tdpu.uz/shaxsiyreja/content/4455/html/53782/3-ma'ruza.%20Matematik%20mantiq%20elementlari.files/image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reja.tdpu.uz/shaxsiyreja/content/4455/html/53782/3-ma'ruza.%20Matematik%20mantiq%20elementlari.files/image087.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66" name="Рисунок 66"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209550" cy="209550"/>
            <wp:effectExtent l="0" t="0" r="0" b="0"/>
            <wp:docPr id="65" name="Рисунок 65"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64" name="Рисунок 64"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63" name="Рисунок 63"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62" name="Рисунок 62"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61" name="Рисунок 61" descr="http://reja.tdpu.uz/shaxsiyreja/content/4455/html/53782/3-ma'ruza.%20Matematik%20mantiq%20elementlari.files/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reja.tdpu.uz/shaxsiyreja/content/4455/html/53782/3-ma'ruza.%20Matematik%20mantiq%20elementlari.files/image088.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209550" cy="209550"/>
            <wp:effectExtent l="0" t="0" r="0" b="0"/>
            <wp:docPr id="60" name="Рисунок 60"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38125" cy="133350"/>
            <wp:effectExtent l="0" t="0" r="0" b="0"/>
            <wp:docPr id="59" name="Рисунок 59" descr="http://reja.tdpu.uz/shaxsiyreja/content/4455/html/53782/3-ma'ruza.%20Matematik%20mantiq%20elementlari.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reja.tdpu.uz/shaxsiyreja/content/4455/html/53782/3-ma'ruza.%20Matematik%20mantiq%20elementlari.files/image07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228600" cy="228600"/>
            <wp:effectExtent l="0" t="0" r="0" b="0"/>
            <wp:docPr id="58" name="Рисунок 58" descr="http://reja.tdpu.uz/shaxsiyreja/content/4455/html/53782/3-ma'ruza.%20Matematik%20mantiq%20elementlari.files/image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reja.tdpu.uz/shaxsiyreja/content/4455/html/53782/3-ma'ruza.%20Matematik%20mantiq%20elementlari.files/image084.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47650" cy="152400"/>
            <wp:effectExtent l="0" t="0" r="0" b="0"/>
            <wp:docPr id="57" name="Рисунок 57" descr="http://reja.tdpu.uz/shaxsiyreja/content/4455/html/53782/3-ma'ruza.%20Matematik%20mantiq%20elementlari.files/image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reja.tdpu.uz/shaxsiyreja/content/4455/html/53782/3-ma'ruza.%20Matematik%20mantiq%20elementlari.files/image08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56" name="Рисунок 56"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228600" cy="228600"/>
            <wp:effectExtent l="0" t="0" r="0" b="0"/>
            <wp:docPr id="55" name="Рисунок 55" descr="http://reja.tdpu.uz/shaxsiyreja/content/4455/html/53782/3-ma'ruza.%20Matematik%20mantiq%20elementlari.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reja.tdpu.uz/shaxsiyreja/content/4455/html/53782/3-ma'ruza.%20Matematik%20mantiq%20elementlari.files/image076.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19075" cy="133350"/>
            <wp:effectExtent l="0" t="0" r="0" b="0"/>
            <wp:docPr id="54" name="Рисунок 54" descr="http://reja.tdpu.uz/shaxsiyreja/content/4455/html/53782/3-ma'ruza.%20Matematik%20mantiq%20elementlari.files/image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reja.tdpu.uz/shaxsiyreja/content/4455/html/53782/3-ma'ruza.%20Matematik%20mantiq%20elementlari.files/image081.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19075" cy="219075"/>
            <wp:effectExtent l="0" t="0" r="0" b="9525"/>
            <wp:docPr id="53" name="Рисунок 53" descr="http://reja.tdpu.uz/shaxsiyreja/content/4455/html/53782/3-ma'ruza.%20Matematik%20mantiq%20elementlari.files/image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reja.tdpu.uz/shaxsiyreja/content/4455/html/53782/3-ma'ruza.%20Matematik%20mantiq%20elementlari.files/image080.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238125" cy="133350"/>
            <wp:effectExtent l="0" t="0" r="0" b="0"/>
            <wp:docPr id="52" name="Рисунок 52" descr="http://reja.tdpu.uz/shaxsiyreja/content/4455/html/53782/3-ma'ruza.%20Matematik%20mantiq%20elementlari.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reja.tdpu.uz/shaxsiyreja/content/4455/html/53782/3-ma'ruza.%20Matematik%20mantiq%20elementlari.files/image07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en-US" w:eastAsia="ru-RU"/>
        </w:rPr>
        <w:t>) – </w:t>
      </w:r>
      <w:r w:rsidRPr="00962CB7">
        <w:rPr>
          <w:rFonts w:ascii="Times New Roman" w:eastAsia="Times New Roman" w:hAnsi="Times New Roman" w:cs="Times New Roman"/>
          <w:i/>
          <w:iCs/>
          <w:color w:val="000000"/>
          <w:sz w:val="32"/>
          <w:szCs w:val="32"/>
          <w:lang w:val="uz-Cyrl-UZ" w:eastAsia="ru-RU"/>
        </w:rPr>
        <w:t>assotsiativlik q</w:t>
      </w:r>
      <w:proofErr w:type="spellStart"/>
      <w:r w:rsidRPr="00962CB7">
        <w:rPr>
          <w:rFonts w:ascii="Times New Roman" w:eastAsia="Times New Roman" w:hAnsi="Times New Roman" w:cs="Times New Roman"/>
          <w:i/>
          <w:iCs/>
          <w:color w:val="000000"/>
          <w:sz w:val="32"/>
          <w:szCs w:val="32"/>
          <w:lang w:val="en-US" w:eastAsia="ru-RU"/>
        </w:rPr>
        <w:t>onun</w:t>
      </w:r>
      <w:proofErr w:type="spellEnd"/>
      <w:r w:rsidRPr="00962CB7">
        <w:rPr>
          <w:rFonts w:ascii="Times New Roman" w:eastAsia="Times New Roman" w:hAnsi="Times New Roman" w:cs="Times New Roman"/>
          <w:i/>
          <w:iCs/>
          <w:color w:val="000000"/>
          <w:sz w:val="32"/>
          <w:szCs w:val="32"/>
          <w:lang w:val="uz-Cyrl-UZ" w:eastAsia="ru-RU"/>
        </w:rPr>
        <w:t>lari</w:t>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val="en-US" w:eastAsia="ru-RU"/>
        </w:rPr>
      </w:pPr>
      <w:r w:rsidRPr="00962CB7">
        <w:rPr>
          <w:rFonts w:ascii="Times New Roman" w:eastAsia="Times New Roman" w:hAnsi="Times New Roman" w:cs="Times New Roman"/>
          <w:b/>
          <w:bCs/>
          <w:color w:val="000000"/>
          <w:sz w:val="32"/>
          <w:szCs w:val="32"/>
          <w:lang w:val="en-US" w:eastAsia="ru-RU"/>
        </w:rPr>
        <w:t>9</w:t>
      </w:r>
      <w:r>
        <w:rPr>
          <w:rFonts w:ascii="Times New Roman" w:eastAsia="Times New Roman" w:hAnsi="Times New Roman" w:cs="Times New Roman"/>
          <w:b/>
          <w:bCs/>
          <w:noProof/>
          <w:color w:val="000000"/>
          <w:sz w:val="32"/>
          <w:szCs w:val="32"/>
          <w:lang w:eastAsia="ru-RU"/>
        </w:rPr>
        <w:drawing>
          <wp:inline distT="0" distB="0" distL="0" distR="0">
            <wp:extent cx="104775" cy="190500"/>
            <wp:effectExtent l="0" t="0" r="9525" b="0"/>
            <wp:docPr id="51" name="Рисунок 51"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50" name="Рисунок 50"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49" name="Рисунок 49"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48" name="Рисунок 48"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47650" cy="152400"/>
            <wp:effectExtent l="0" t="0" r="0" b="0"/>
            <wp:docPr id="47" name="Рисунок 47" descr="http://reja.tdpu.uz/shaxsiyreja/content/4455/html/53782/3-ma'ruza.%20Matematik%20mantiq%20elementlari.files/image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reja.tdpu.uz/shaxsiyreja/content/4455/html/53782/3-ma'ruza.%20Matematik%20mantiq%20elementlari.files/image08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46" name="Рисунок 46"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 </w:t>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45" name="Рисунок 45"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44" name="Рисунок 44"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43" name="Рисунок 43"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314325" cy="161925"/>
            <wp:effectExtent l="0" t="0" r="0" b="9525"/>
            <wp:docPr id="42" name="Рисунок 42" descr="http://reja.tdpu.uz/shaxsiyreja/content/4455/html/53782/3-ma'ruza.%20Matematik%20mantiq%20elementlari.files/image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reja.tdpu.uz/shaxsiyreja/content/4455/html/53782/3-ma'ruza.%20Matematik%20mantiq%20elementlari.files/image090.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41" name="Рисунок 41"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40" name="Рисунок 40"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en-US" w:eastAsia="ru-RU"/>
        </w:rPr>
        <w:t>)</w:t>
      </w:r>
      <w:r w:rsidRPr="00962CB7">
        <w:rPr>
          <w:rFonts w:ascii="Times New Roman" w:eastAsia="Times New Roman" w:hAnsi="Times New Roman" w:cs="Times New Roman"/>
          <w:color w:val="000000"/>
          <w:sz w:val="32"/>
          <w:szCs w:val="32"/>
          <w:lang w:val="uz-Cyrl-UZ" w:eastAsia="ru-RU"/>
        </w:rPr>
        <w:t>; </w:t>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39" name="Рисунок 39"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238125" cy="133350"/>
            <wp:effectExtent l="0" t="0" r="0" b="0"/>
            <wp:docPr id="38" name="Рисунок 38" descr="http://reja.tdpu.uz/shaxsiyreja/content/4455/html/53782/3-ma'ruza.%20Matematik%20mantiq%20elementlari.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reja.tdpu.uz/shaxsiyreja/content/4455/html/53782/3-ma'ruza.%20Matematik%20mantiq%20elementlari.files/image07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37" name="Рисунок 37"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36" name="Рисунок 36"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i/>
          <w:iCs/>
          <w:color w:val="000000"/>
          <w:sz w:val="32"/>
          <w:szCs w:val="32"/>
          <w:lang w:val="en-US" w:eastAsia="ru-RU"/>
        </w:rPr>
        <w:t>C</w:t>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35" name="Рисунок 35"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34" name="Рисунок 34"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47650" cy="152400"/>
            <wp:effectExtent l="0" t="0" r="0" b="0"/>
            <wp:docPr id="33" name="Рисунок 33" descr="http://reja.tdpu.uz/shaxsiyreja/content/4455/html/53782/3-ma'ruza.%20Matematik%20mantiq%20elementlari.files/image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reja.tdpu.uz/shaxsiyreja/content/4455/html/53782/3-ma'ruza.%20Matematik%20mantiq%20elementlari.files/image08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32" name="Рисунок 32"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31" name="Рисунок 31"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30" name="Рисунок 30"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38125" cy="133350"/>
            <wp:effectExtent l="0" t="0" r="0" b="0"/>
            <wp:docPr id="29" name="Рисунок 29" descr="http://reja.tdpu.uz/shaxsiyreja/content/4455/html/53782/3-ma'ruza.%20Matematik%20mantiq%20elementlari.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reja.tdpu.uz/shaxsiyreja/content/4455/html/53782/3-ma'ruza.%20Matematik%20mantiq%20elementlari.files/image07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28" name="Рисунок 28" descr="http://reja.tdpu.uz/shaxsiyreja/content/4455/html/53782/3-ma'ruza.%20Matematik%20mantiq%20elementlari.files/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reja.tdpu.uz/shaxsiyreja/content/4455/html/53782/3-ma'ruza.%20Matematik%20mantiq%20elementlari.files/image088.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 </w:t>
      </w:r>
      <w:proofErr w:type="spellStart"/>
      <w:r w:rsidRPr="00962CB7">
        <w:rPr>
          <w:rFonts w:ascii="Times New Roman" w:eastAsia="Times New Roman" w:hAnsi="Times New Roman" w:cs="Times New Roman"/>
          <w:i/>
          <w:iCs/>
          <w:color w:val="000000"/>
          <w:sz w:val="32"/>
          <w:szCs w:val="32"/>
          <w:lang w:val="en-US" w:eastAsia="ru-RU"/>
        </w:rPr>
        <w:t>distributivlik</w:t>
      </w:r>
      <w:proofErr w:type="spellEnd"/>
      <w:r w:rsidRPr="00962CB7">
        <w:rPr>
          <w:rFonts w:ascii="Times New Roman" w:eastAsia="Times New Roman" w:hAnsi="Times New Roman" w:cs="Times New Roman"/>
          <w:i/>
          <w:iCs/>
          <w:color w:val="000000"/>
          <w:sz w:val="32"/>
          <w:szCs w:val="32"/>
          <w:lang w:val="en-US" w:eastAsia="ru-RU"/>
        </w:rPr>
        <w:t> </w:t>
      </w:r>
      <w:r w:rsidRPr="00962CB7">
        <w:rPr>
          <w:rFonts w:ascii="Times New Roman" w:eastAsia="Times New Roman" w:hAnsi="Times New Roman" w:cs="Times New Roman"/>
          <w:i/>
          <w:iCs/>
          <w:color w:val="000000"/>
          <w:sz w:val="32"/>
          <w:szCs w:val="32"/>
          <w:lang w:val="uz-Cyrl-UZ" w:eastAsia="ru-RU"/>
        </w:rPr>
        <w:t>q</w:t>
      </w:r>
      <w:proofErr w:type="spellStart"/>
      <w:r w:rsidRPr="00962CB7">
        <w:rPr>
          <w:rFonts w:ascii="Times New Roman" w:eastAsia="Times New Roman" w:hAnsi="Times New Roman" w:cs="Times New Roman"/>
          <w:i/>
          <w:iCs/>
          <w:color w:val="000000"/>
          <w:sz w:val="32"/>
          <w:szCs w:val="32"/>
          <w:lang w:val="en-US" w:eastAsia="ru-RU"/>
        </w:rPr>
        <w:t>onun</w:t>
      </w:r>
      <w:proofErr w:type="spellEnd"/>
      <w:r w:rsidRPr="00962CB7">
        <w:rPr>
          <w:rFonts w:ascii="Times New Roman" w:eastAsia="Times New Roman" w:hAnsi="Times New Roman" w:cs="Times New Roman"/>
          <w:i/>
          <w:iCs/>
          <w:color w:val="000000"/>
          <w:sz w:val="32"/>
          <w:szCs w:val="32"/>
          <w:lang w:val="uz-Cyrl-UZ" w:eastAsia="ru-RU"/>
        </w:rPr>
        <w:t>lari</w:t>
      </w:r>
      <w:r w:rsidRPr="00962CB7">
        <w:rPr>
          <w:rFonts w:ascii="Times New Roman" w:eastAsia="Times New Roman" w:hAnsi="Times New Roman" w:cs="Times New Roman"/>
          <w:color w:val="000000"/>
          <w:sz w:val="32"/>
          <w:szCs w:val="32"/>
          <w:lang w:val="en-US" w:eastAsia="ru-RU"/>
        </w:rPr>
        <w:t>.</w:t>
      </w:r>
    </w:p>
    <w:p w:rsidR="00962CB7" w:rsidRPr="00962CB7" w:rsidRDefault="00962CB7" w:rsidP="00962CB7">
      <w:pPr>
        <w:spacing w:after="0" w:line="240" w:lineRule="auto"/>
        <w:ind w:firstLine="567"/>
        <w:jc w:val="both"/>
        <w:rPr>
          <w:rFonts w:ascii="Calibri" w:eastAsia="Times New Roman" w:hAnsi="Calibri" w:cs="Calibri"/>
          <w:color w:val="000000"/>
          <w:lang w:eastAsia="ru-RU"/>
        </w:rPr>
      </w:pPr>
      <w:r w:rsidRPr="00962CB7">
        <w:rPr>
          <w:rFonts w:ascii="Times New Roman" w:eastAsia="Times New Roman" w:hAnsi="Times New Roman" w:cs="Times New Roman"/>
          <w:b/>
          <w:bCs/>
          <w:color w:val="000000"/>
          <w:sz w:val="32"/>
          <w:szCs w:val="32"/>
          <w:lang w:val="en-US" w:eastAsia="ru-RU"/>
        </w:rPr>
        <w:t>10</w:t>
      </w:r>
      <w:r>
        <w:rPr>
          <w:rFonts w:ascii="Times New Roman" w:eastAsia="Times New Roman" w:hAnsi="Times New Roman" w:cs="Times New Roman"/>
          <w:noProof/>
          <w:color w:val="000000"/>
          <w:sz w:val="32"/>
          <w:szCs w:val="32"/>
          <w:lang w:eastAsia="ru-RU"/>
        </w:rPr>
        <w:drawing>
          <wp:inline distT="0" distB="0" distL="0" distR="0">
            <wp:extent cx="104775" cy="190500"/>
            <wp:effectExtent l="0" t="0" r="9525" b="0"/>
            <wp:docPr id="27" name="Рисунок 27" descr="http://reja.tdpu.uz/shaxsiyreja/content/4455/html/53782/3-ma'ruza.%20Matematik%20mantiq%20elementlari.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reja.tdpu.uz/shaxsiyreja/content/4455/html/53782/3-ma'ruza.%20Matematik%20mantiq%20elementlari.files/image06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noProof/>
          <w:color w:val="000000"/>
          <w:sz w:val="32"/>
          <w:szCs w:val="32"/>
          <w:lang w:eastAsia="ru-RU"/>
        </w:rPr>
        <w:drawing>
          <wp:inline distT="0" distB="0" distL="0" distR="0">
            <wp:extent cx="209550" cy="209550"/>
            <wp:effectExtent l="0" t="0" r="0" b="0"/>
            <wp:docPr id="26" name="Рисунок 26" descr="http://reja.tdpu.uz/shaxsiyreja/content/4455/html/53782/3-ma'ruza.%20Matematik%20mantiq%20elementlari.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reja.tdpu.uz/shaxsiyreja/content/4455/html/53782/3-ma'ruza.%20Matematik%20mantiq%20elementlari.files/image07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25" name="Рисунок 25"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24" name="Рисунок 24"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238125" cy="133350"/>
            <wp:effectExtent l="0" t="0" r="0" b="0"/>
            <wp:docPr id="23" name="Рисунок 23" descr="http://reja.tdpu.uz/shaxsiyreja/content/4455/html/53782/3-ma'ruza.%20Matematik%20mantiq%20elementlari.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reja.tdpu.uz/shaxsiyreja/content/4455/html/53782/3-ma'ruza.%20Matematik%20mantiq%20elementlari.files/image07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22" name="Рисунок 22"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21" name="Рисунок 21"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20" name="Рисунок 20"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uz-Cyrl-UZ"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9" name="Рисунок 19"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304800" cy="161925"/>
            <wp:effectExtent l="0" t="0" r="0" b="9525"/>
            <wp:docPr id="18" name="Рисунок 18" descr="http://reja.tdpu.uz/shaxsiyreja/content/4455/html/53782/3-ma'ruza.%20Matematik%20mantiq%20elementlari.files/image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reja.tdpu.uz/shaxsiyreja/content/4455/html/53782/3-ma'ruza.%20Matematik%20mantiq%20elementlari.files/image091.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7" name="Рисунок 17" descr="http://reja.tdpu.uz/shaxsiyreja/content/4455/html/53782/3-ma'ruza.%20Matematik%20mantiq%20elementlari.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reja.tdpu.uz/shaxsiyreja/content/4455/html/53782/3-ma'ruza.%20Matematik%20mantiq%20elementlari.files/image06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6" name="Рисунок 16" descr="http://reja.tdpu.uz/shaxsiyreja/content/4455/html/53782/3-ma'ruza.%20Matematik%20mantiq%20elementlari.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reja.tdpu.uz/shaxsiyreja/content/4455/html/53782/3-ma'ruza.%20Matematik%20mantiq%20elementlari.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i/>
          <w:iCs/>
          <w:noProof/>
          <w:color w:val="000000"/>
          <w:sz w:val="32"/>
          <w:szCs w:val="32"/>
          <w:lang w:eastAsia="ru-RU"/>
        </w:rPr>
        <w:drawing>
          <wp:inline distT="0" distB="0" distL="0" distR="0">
            <wp:extent cx="190500" cy="190500"/>
            <wp:effectExtent l="0" t="0" r="0" b="0"/>
            <wp:docPr id="15" name="Рисунок 15"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w:t>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14" name="Рисунок 14" descr="http://reja.tdpu.uz/shaxsiyreja/content/4455/html/53782/3-ma'ruza.%20Matematik%20mantiq%20elementlari.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reja.tdpu.uz/shaxsiyreja/content/4455/html/53782/3-ma'ruza.%20Matematik%20mantiq%20elementlari.files/image074.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w:eastAsia="Times New Roman" w:hAnsi="Times New Roman" w:cs="Times New Roman"/>
          <w:noProof/>
          <w:color w:val="000000"/>
          <w:sz w:val="32"/>
          <w:szCs w:val="32"/>
          <w:lang w:eastAsia="ru-RU"/>
        </w:rPr>
        <w:drawing>
          <wp:inline distT="0" distB="0" distL="0" distR="0">
            <wp:extent cx="190500" cy="190500"/>
            <wp:effectExtent l="0" t="0" r="0" b="0"/>
            <wp:docPr id="13" name="Рисунок 13" descr="http://reja.tdpu.uz/shaxsiyreja/content/4455/html/53782/3-ma'ruza.%20Matematik%20mantiq%20elementlari.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reja.tdpu.uz/shaxsiyreja/content/4455/html/53782/3-ma'ruza.%20Matematik%20mantiq%20elementlari.files/image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2CB7">
        <w:rPr>
          <w:rFonts w:ascii="Times New Roman" w:eastAsia="Times New Roman" w:hAnsi="Times New Roman" w:cs="Times New Roman"/>
          <w:color w:val="000000"/>
          <w:sz w:val="32"/>
          <w:szCs w:val="32"/>
          <w:lang w:val="en-US" w:eastAsia="ru-RU"/>
        </w:rPr>
        <w:t>- </w:t>
      </w:r>
      <w:r w:rsidRPr="00962CB7">
        <w:rPr>
          <w:rFonts w:ascii="Times New Roman" w:eastAsia="Times New Roman" w:hAnsi="Times New Roman" w:cs="Times New Roman"/>
          <w:i/>
          <w:iCs/>
          <w:color w:val="000000"/>
          <w:sz w:val="32"/>
          <w:szCs w:val="32"/>
          <w:lang w:val="uz-Cyrl-UZ" w:eastAsia="ru-RU"/>
        </w:rPr>
        <w:t>qisqartirish q</w:t>
      </w:r>
      <w:proofErr w:type="spellStart"/>
      <w:r w:rsidRPr="00962CB7">
        <w:rPr>
          <w:rFonts w:ascii="Times New Roman" w:eastAsia="Times New Roman" w:hAnsi="Times New Roman" w:cs="Times New Roman"/>
          <w:i/>
          <w:iCs/>
          <w:color w:val="000000"/>
          <w:sz w:val="32"/>
          <w:szCs w:val="32"/>
          <w:lang w:val="en-US" w:eastAsia="ru-RU"/>
        </w:rPr>
        <w:t>onun</w:t>
      </w:r>
      <w:proofErr w:type="spellEnd"/>
      <w:r w:rsidRPr="00962CB7">
        <w:rPr>
          <w:rFonts w:ascii="Times New Roman" w:eastAsia="Times New Roman" w:hAnsi="Times New Roman" w:cs="Times New Roman"/>
          <w:i/>
          <w:iCs/>
          <w:color w:val="000000"/>
          <w:sz w:val="32"/>
          <w:szCs w:val="32"/>
          <w:lang w:val="uz-Cyrl-UZ" w:eastAsia="ru-RU"/>
        </w:rPr>
        <w:t>lari</w:t>
      </w:r>
    </w:p>
    <w:p w:rsidR="005F0FE0" w:rsidRPr="005F0FE0" w:rsidRDefault="005F0FE0" w:rsidP="00962CB7">
      <w:pPr>
        <w:shd w:val="clear" w:color="auto" w:fill="FFFFFF"/>
        <w:spacing w:after="0" w:line="240" w:lineRule="auto"/>
        <w:rPr>
          <w:rFonts w:ascii="Arial" w:eastAsia="Times New Roman" w:hAnsi="Arial" w:cs="Arial"/>
          <w:color w:val="202122"/>
          <w:sz w:val="24"/>
          <w:szCs w:val="24"/>
          <w:lang w:val="uz-Latn-UZ" w:eastAsia="ru-RU"/>
        </w:rPr>
      </w:pPr>
    </w:p>
    <w:sectPr w:rsidR="005F0FE0" w:rsidRPr="005F0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940"/>
    <w:multiLevelType w:val="multilevel"/>
    <w:tmpl w:val="D5E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C4839"/>
    <w:multiLevelType w:val="multilevel"/>
    <w:tmpl w:val="00C4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B39A2"/>
    <w:multiLevelType w:val="multilevel"/>
    <w:tmpl w:val="65A4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91A34"/>
    <w:multiLevelType w:val="multilevel"/>
    <w:tmpl w:val="E36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F08A0"/>
    <w:multiLevelType w:val="multilevel"/>
    <w:tmpl w:val="156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D4026"/>
    <w:multiLevelType w:val="multilevel"/>
    <w:tmpl w:val="4FF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C41FA"/>
    <w:multiLevelType w:val="multilevel"/>
    <w:tmpl w:val="A830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56A0A"/>
    <w:multiLevelType w:val="multilevel"/>
    <w:tmpl w:val="84C4E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26B78"/>
    <w:multiLevelType w:val="multilevel"/>
    <w:tmpl w:val="4C2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65E9C"/>
    <w:multiLevelType w:val="multilevel"/>
    <w:tmpl w:val="B86C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86A20"/>
    <w:multiLevelType w:val="multilevel"/>
    <w:tmpl w:val="1402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24D1F"/>
    <w:multiLevelType w:val="multilevel"/>
    <w:tmpl w:val="AAAA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F0426"/>
    <w:multiLevelType w:val="multilevel"/>
    <w:tmpl w:val="A218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35055"/>
    <w:multiLevelType w:val="multilevel"/>
    <w:tmpl w:val="183E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5176E"/>
    <w:multiLevelType w:val="multilevel"/>
    <w:tmpl w:val="FAD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D5E38"/>
    <w:multiLevelType w:val="multilevel"/>
    <w:tmpl w:val="BC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6018E"/>
    <w:multiLevelType w:val="multilevel"/>
    <w:tmpl w:val="9628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65DF4"/>
    <w:multiLevelType w:val="multilevel"/>
    <w:tmpl w:val="62D2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17"/>
  </w:num>
  <w:num w:numId="5">
    <w:abstractNumId w:val="7"/>
  </w:num>
  <w:num w:numId="6">
    <w:abstractNumId w:val="13"/>
  </w:num>
  <w:num w:numId="7">
    <w:abstractNumId w:val="0"/>
  </w:num>
  <w:num w:numId="8">
    <w:abstractNumId w:val="8"/>
  </w:num>
  <w:num w:numId="9">
    <w:abstractNumId w:val="10"/>
  </w:num>
  <w:num w:numId="10">
    <w:abstractNumId w:val="9"/>
  </w:num>
  <w:num w:numId="11">
    <w:abstractNumId w:val="4"/>
  </w:num>
  <w:num w:numId="12">
    <w:abstractNumId w:val="1"/>
  </w:num>
  <w:num w:numId="13">
    <w:abstractNumId w:val="15"/>
  </w:num>
  <w:num w:numId="14">
    <w:abstractNumId w:val="16"/>
  </w:num>
  <w:num w:numId="15">
    <w:abstractNumId w:val="6"/>
  </w:num>
  <w:num w:numId="16">
    <w:abstractNumId w:val="11"/>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19"/>
    <w:rsid w:val="00114970"/>
    <w:rsid w:val="00336031"/>
    <w:rsid w:val="005F0FE0"/>
    <w:rsid w:val="00962CB7"/>
    <w:rsid w:val="00BF7E61"/>
    <w:rsid w:val="00C2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5A29D-FFA6-4186-874E-51D7108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F0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0F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0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031"/>
    <w:rPr>
      <w:rFonts w:ascii="Tahoma" w:hAnsi="Tahoma" w:cs="Tahoma"/>
      <w:sz w:val="16"/>
      <w:szCs w:val="16"/>
    </w:rPr>
  </w:style>
  <w:style w:type="character" w:customStyle="1" w:styleId="10">
    <w:name w:val="Заголовок 1 Знак"/>
    <w:basedOn w:val="a0"/>
    <w:link w:val="1"/>
    <w:uiPriority w:val="9"/>
    <w:rsid w:val="005F0F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0FE0"/>
    <w:rPr>
      <w:rFonts w:ascii="Times New Roman" w:eastAsia="Times New Roman" w:hAnsi="Times New Roman" w:cs="Times New Roman"/>
      <w:b/>
      <w:bCs/>
      <w:sz w:val="36"/>
      <w:szCs w:val="36"/>
      <w:lang w:eastAsia="ru-RU"/>
    </w:rPr>
  </w:style>
  <w:style w:type="character" w:customStyle="1" w:styleId="vector-menu-heading-label">
    <w:name w:val="vector-menu-heading-label"/>
    <w:basedOn w:val="a0"/>
    <w:rsid w:val="005F0FE0"/>
  </w:style>
  <w:style w:type="character" w:styleId="a5">
    <w:name w:val="Hyperlink"/>
    <w:basedOn w:val="a0"/>
    <w:uiPriority w:val="99"/>
    <w:semiHidden/>
    <w:unhideWhenUsed/>
    <w:rsid w:val="005F0FE0"/>
    <w:rPr>
      <w:color w:val="0000FF"/>
      <w:u w:val="single"/>
    </w:rPr>
  </w:style>
  <w:style w:type="paragraph" w:styleId="z-">
    <w:name w:val="HTML Top of Form"/>
    <w:basedOn w:val="a"/>
    <w:next w:val="a"/>
    <w:link w:val="z-0"/>
    <w:hidden/>
    <w:uiPriority w:val="99"/>
    <w:semiHidden/>
    <w:unhideWhenUsed/>
    <w:rsid w:val="005F0F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F0FE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F0F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F0FE0"/>
    <w:rPr>
      <w:rFonts w:ascii="Arial" w:eastAsia="Times New Roman" w:hAnsi="Arial" w:cs="Arial"/>
      <w:vanish/>
      <w:sz w:val="16"/>
      <w:szCs w:val="16"/>
      <w:lang w:eastAsia="ru-RU"/>
    </w:rPr>
  </w:style>
  <w:style w:type="character" w:customStyle="1" w:styleId="mw-page-title-main">
    <w:name w:val="mw-page-title-main"/>
    <w:basedOn w:val="a0"/>
    <w:rsid w:val="005F0FE0"/>
  </w:style>
  <w:style w:type="paragraph" w:styleId="a6">
    <w:name w:val="Normal (Web)"/>
    <w:basedOn w:val="a"/>
    <w:uiPriority w:val="99"/>
    <w:semiHidden/>
    <w:unhideWhenUsed/>
    <w:rsid w:val="005F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5F0FE0"/>
  </w:style>
  <w:style w:type="character" w:customStyle="1" w:styleId="mw-editsection">
    <w:name w:val="mw-editsection"/>
    <w:basedOn w:val="a0"/>
    <w:rsid w:val="005F0FE0"/>
  </w:style>
  <w:style w:type="character" w:customStyle="1" w:styleId="mw-editsection-bracket">
    <w:name w:val="mw-editsection-bracket"/>
    <w:basedOn w:val="a0"/>
    <w:rsid w:val="005F0FE0"/>
  </w:style>
  <w:style w:type="character" w:customStyle="1" w:styleId="mw-editsection-divider">
    <w:name w:val="mw-editsection-divider"/>
    <w:basedOn w:val="a0"/>
    <w:rsid w:val="005F0FE0"/>
  </w:style>
  <w:style w:type="paragraph" w:styleId="a7">
    <w:name w:val="List Paragraph"/>
    <w:basedOn w:val="a"/>
    <w:uiPriority w:val="34"/>
    <w:qFormat/>
    <w:rsid w:val="0096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962CB7"/>
    <w:rPr>
      <w:color w:val="800080"/>
      <w:u w:val="single"/>
    </w:rPr>
  </w:style>
  <w:style w:type="character" w:styleId="a9">
    <w:name w:val="footnote reference"/>
    <w:basedOn w:val="a0"/>
    <w:uiPriority w:val="99"/>
    <w:semiHidden/>
    <w:unhideWhenUsed/>
    <w:rsid w:val="00962CB7"/>
  </w:style>
  <w:style w:type="paragraph" w:styleId="aa">
    <w:name w:val="Body Text"/>
    <w:basedOn w:val="a"/>
    <w:link w:val="ab"/>
    <w:uiPriority w:val="99"/>
    <w:semiHidden/>
    <w:unhideWhenUsed/>
    <w:rsid w:val="0096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962C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160">
      <w:bodyDiv w:val="1"/>
      <w:marLeft w:val="0"/>
      <w:marRight w:val="0"/>
      <w:marTop w:val="0"/>
      <w:marBottom w:val="0"/>
      <w:divBdr>
        <w:top w:val="none" w:sz="0" w:space="0" w:color="auto"/>
        <w:left w:val="none" w:sz="0" w:space="0" w:color="auto"/>
        <w:bottom w:val="none" w:sz="0" w:space="0" w:color="auto"/>
        <w:right w:val="none" w:sz="0" w:space="0" w:color="auto"/>
      </w:divBdr>
      <w:divsChild>
        <w:div w:id="520630684">
          <w:marLeft w:val="0"/>
          <w:marRight w:val="0"/>
          <w:marTop w:val="0"/>
          <w:marBottom w:val="0"/>
          <w:divBdr>
            <w:top w:val="none" w:sz="0" w:space="0" w:color="auto"/>
            <w:left w:val="none" w:sz="0" w:space="0" w:color="auto"/>
            <w:bottom w:val="none" w:sz="0" w:space="0" w:color="auto"/>
            <w:right w:val="none" w:sz="0" w:space="0" w:color="auto"/>
          </w:divBdr>
          <w:divsChild>
            <w:div w:id="1433434058">
              <w:marLeft w:val="0"/>
              <w:marRight w:val="0"/>
              <w:marTop w:val="0"/>
              <w:marBottom w:val="0"/>
              <w:divBdr>
                <w:top w:val="none" w:sz="0" w:space="0" w:color="auto"/>
                <w:left w:val="none" w:sz="0" w:space="0" w:color="auto"/>
                <w:bottom w:val="none" w:sz="0" w:space="0" w:color="auto"/>
                <w:right w:val="none" w:sz="0" w:space="0" w:color="auto"/>
              </w:divBdr>
              <w:divsChild>
                <w:div w:id="1639610976">
                  <w:marLeft w:val="-90"/>
                  <w:marRight w:val="-90"/>
                  <w:marTop w:val="0"/>
                  <w:marBottom w:val="0"/>
                  <w:divBdr>
                    <w:top w:val="none" w:sz="0" w:space="0" w:color="auto"/>
                    <w:left w:val="none" w:sz="0" w:space="0" w:color="auto"/>
                    <w:bottom w:val="none" w:sz="0" w:space="0" w:color="auto"/>
                    <w:right w:val="none" w:sz="0" w:space="0" w:color="auto"/>
                  </w:divBdr>
                  <w:divsChild>
                    <w:div w:id="323776802">
                      <w:marLeft w:val="0"/>
                      <w:marRight w:val="0"/>
                      <w:marTop w:val="0"/>
                      <w:marBottom w:val="0"/>
                      <w:divBdr>
                        <w:top w:val="single" w:sz="6" w:space="3" w:color="A2A9B1"/>
                        <w:left w:val="single" w:sz="6" w:space="0" w:color="A2A9B1"/>
                        <w:bottom w:val="single" w:sz="6" w:space="3" w:color="A2A9B1"/>
                        <w:right w:val="single" w:sz="6" w:space="0" w:color="A2A9B1"/>
                      </w:divBdr>
                      <w:divsChild>
                        <w:div w:id="1680229978">
                          <w:marLeft w:val="0"/>
                          <w:marRight w:val="0"/>
                          <w:marTop w:val="0"/>
                          <w:marBottom w:val="0"/>
                          <w:divBdr>
                            <w:top w:val="none" w:sz="0" w:space="0" w:color="auto"/>
                            <w:left w:val="none" w:sz="0" w:space="0" w:color="auto"/>
                            <w:bottom w:val="none" w:sz="0" w:space="0" w:color="auto"/>
                            <w:right w:val="none" w:sz="0" w:space="0" w:color="auto"/>
                          </w:divBdr>
                          <w:divsChild>
                            <w:div w:id="1918436461">
                              <w:marLeft w:val="0"/>
                              <w:marRight w:val="0"/>
                              <w:marTop w:val="0"/>
                              <w:marBottom w:val="0"/>
                              <w:divBdr>
                                <w:top w:val="none" w:sz="0" w:space="0" w:color="auto"/>
                                <w:left w:val="none" w:sz="0" w:space="0" w:color="auto"/>
                                <w:bottom w:val="none" w:sz="0" w:space="0" w:color="auto"/>
                                <w:right w:val="none" w:sz="0" w:space="0" w:color="auto"/>
                              </w:divBdr>
                              <w:divsChild>
                                <w:div w:id="1776435692">
                                  <w:marLeft w:val="0"/>
                                  <w:marRight w:val="0"/>
                                  <w:marTop w:val="0"/>
                                  <w:marBottom w:val="0"/>
                                  <w:divBdr>
                                    <w:top w:val="none" w:sz="0" w:space="0" w:color="auto"/>
                                    <w:left w:val="none" w:sz="0" w:space="0" w:color="auto"/>
                                    <w:bottom w:val="single" w:sz="6" w:space="0" w:color="EAECF0"/>
                                    <w:right w:val="none" w:sz="0" w:space="0" w:color="auto"/>
                                  </w:divBdr>
                                  <w:divsChild>
                                    <w:div w:id="1126390850">
                                      <w:marLeft w:val="0"/>
                                      <w:marRight w:val="0"/>
                                      <w:marTop w:val="0"/>
                                      <w:marBottom w:val="0"/>
                                      <w:divBdr>
                                        <w:top w:val="none" w:sz="0" w:space="0" w:color="auto"/>
                                        <w:left w:val="none" w:sz="0" w:space="0" w:color="auto"/>
                                        <w:bottom w:val="none" w:sz="0" w:space="0" w:color="auto"/>
                                        <w:right w:val="none" w:sz="0" w:space="0" w:color="auto"/>
                                      </w:divBdr>
                                    </w:div>
                                  </w:divsChild>
                                </w:div>
                                <w:div w:id="427429054">
                                  <w:marLeft w:val="0"/>
                                  <w:marRight w:val="0"/>
                                  <w:marTop w:val="0"/>
                                  <w:marBottom w:val="0"/>
                                  <w:divBdr>
                                    <w:top w:val="none" w:sz="0" w:space="0" w:color="auto"/>
                                    <w:left w:val="none" w:sz="0" w:space="0" w:color="auto"/>
                                    <w:bottom w:val="single" w:sz="6" w:space="0" w:color="EAECF0"/>
                                    <w:right w:val="none" w:sz="0" w:space="0" w:color="auto"/>
                                  </w:divBdr>
                                  <w:divsChild>
                                    <w:div w:id="1113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003809">
              <w:marLeft w:val="0"/>
              <w:marRight w:val="0"/>
              <w:marTop w:val="0"/>
              <w:marBottom w:val="0"/>
              <w:divBdr>
                <w:top w:val="none" w:sz="0" w:space="0" w:color="auto"/>
                <w:left w:val="none" w:sz="0" w:space="0" w:color="auto"/>
                <w:bottom w:val="none" w:sz="0" w:space="0" w:color="auto"/>
                <w:right w:val="none" w:sz="0" w:space="0" w:color="auto"/>
              </w:divBdr>
              <w:divsChild>
                <w:div w:id="327640683">
                  <w:marLeft w:val="-360"/>
                  <w:marRight w:val="180"/>
                  <w:marTop w:val="0"/>
                  <w:marBottom w:val="0"/>
                  <w:divBdr>
                    <w:top w:val="none" w:sz="0" w:space="0" w:color="auto"/>
                    <w:left w:val="none" w:sz="0" w:space="0" w:color="auto"/>
                    <w:bottom w:val="none" w:sz="0" w:space="0" w:color="auto"/>
                    <w:right w:val="none" w:sz="0" w:space="0" w:color="auto"/>
                  </w:divBdr>
                  <w:divsChild>
                    <w:div w:id="1826164354">
                      <w:marLeft w:val="0"/>
                      <w:marRight w:val="0"/>
                      <w:marTop w:val="0"/>
                      <w:marBottom w:val="0"/>
                      <w:divBdr>
                        <w:top w:val="none" w:sz="0" w:space="0" w:color="auto"/>
                        <w:left w:val="none" w:sz="0" w:space="0" w:color="auto"/>
                        <w:bottom w:val="none" w:sz="0" w:space="0" w:color="auto"/>
                        <w:right w:val="none" w:sz="0" w:space="0" w:color="auto"/>
                      </w:divBdr>
                      <w:divsChild>
                        <w:div w:id="5003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052">
                  <w:marLeft w:val="0"/>
                  <w:marRight w:val="120"/>
                  <w:marTop w:val="0"/>
                  <w:marBottom w:val="0"/>
                  <w:divBdr>
                    <w:top w:val="none" w:sz="0" w:space="0" w:color="auto"/>
                    <w:left w:val="none" w:sz="0" w:space="0" w:color="auto"/>
                    <w:bottom w:val="none" w:sz="0" w:space="0" w:color="auto"/>
                    <w:right w:val="none" w:sz="0" w:space="0" w:color="auto"/>
                  </w:divBdr>
                  <w:divsChild>
                    <w:div w:id="422997479">
                      <w:marLeft w:val="0"/>
                      <w:marRight w:val="0"/>
                      <w:marTop w:val="0"/>
                      <w:marBottom w:val="0"/>
                      <w:divBdr>
                        <w:top w:val="none" w:sz="0" w:space="0" w:color="auto"/>
                        <w:left w:val="none" w:sz="0" w:space="0" w:color="auto"/>
                        <w:bottom w:val="none" w:sz="0" w:space="0" w:color="auto"/>
                        <w:right w:val="none" w:sz="0" w:space="0" w:color="auto"/>
                      </w:divBdr>
                    </w:div>
                  </w:divsChild>
                </w:div>
                <w:div w:id="745538290">
                  <w:marLeft w:val="0"/>
                  <w:marRight w:val="-90"/>
                  <w:marTop w:val="0"/>
                  <w:marBottom w:val="0"/>
                  <w:divBdr>
                    <w:top w:val="none" w:sz="0" w:space="0" w:color="auto"/>
                    <w:left w:val="none" w:sz="0" w:space="0" w:color="auto"/>
                    <w:bottom w:val="none" w:sz="0" w:space="0" w:color="auto"/>
                    <w:right w:val="none" w:sz="0" w:space="0" w:color="auto"/>
                  </w:divBdr>
                  <w:divsChild>
                    <w:div w:id="1702704500">
                      <w:marLeft w:val="0"/>
                      <w:marRight w:val="0"/>
                      <w:marTop w:val="0"/>
                      <w:marBottom w:val="0"/>
                      <w:divBdr>
                        <w:top w:val="single" w:sz="6" w:space="3" w:color="A2A9B1"/>
                        <w:left w:val="single" w:sz="6" w:space="0" w:color="A2A9B1"/>
                        <w:bottom w:val="single" w:sz="6" w:space="3" w:color="A2A9B1"/>
                        <w:right w:val="single" w:sz="6" w:space="0" w:color="A2A9B1"/>
                      </w:divBdr>
                      <w:divsChild>
                        <w:div w:id="413018718">
                          <w:marLeft w:val="0"/>
                          <w:marRight w:val="0"/>
                          <w:marTop w:val="0"/>
                          <w:marBottom w:val="0"/>
                          <w:divBdr>
                            <w:top w:val="none" w:sz="0" w:space="0" w:color="auto"/>
                            <w:left w:val="none" w:sz="0" w:space="0" w:color="auto"/>
                            <w:bottom w:val="none" w:sz="0" w:space="0" w:color="auto"/>
                            <w:right w:val="none" w:sz="0" w:space="0" w:color="auto"/>
                          </w:divBdr>
                          <w:divsChild>
                            <w:div w:id="16367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878">
          <w:marLeft w:val="0"/>
          <w:marRight w:val="0"/>
          <w:marTop w:val="0"/>
          <w:marBottom w:val="0"/>
          <w:divBdr>
            <w:top w:val="none" w:sz="0" w:space="0" w:color="auto"/>
            <w:left w:val="none" w:sz="0" w:space="0" w:color="auto"/>
            <w:bottom w:val="none" w:sz="0" w:space="0" w:color="auto"/>
            <w:right w:val="none" w:sz="0" w:space="0" w:color="auto"/>
          </w:divBdr>
          <w:divsChild>
            <w:div w:id="2097284232">
              <w:marLeft w:val="0"/>
              <w:marRight w:val="0"/>
              <w:marTop w:val="0"/>
              <w:marBottom w:val="0"/>
              <w:divBdr>
                <w:top w:val="none" w:sz="0" w:space="0" w:color="auto"/>
                <w:left w:val="none" w:sz="0" w:space="0" w:color="auto"/>
                <w:bottom w:val="none" w:sz="0" w:space="0" w:color="auto"/>
                <w:right w:val="none" w:sz="0" w:space="0" w:color="auto"/>
              </w:divBdr>
              <w:divsChild>
                <w:div w:id="941186926">
                  <w:marLeft w:val="0"/>
                  <w:marRight w:val="0"/>
                  <w:marTop w:val="444"/>
                  <w:marBottom w:val="0"/>
                  <w:divBdr>
                    <w:top w:val="none" w:sz="0" w:space="0" w:color="auto"/>
                    <w:left w:val="none" w:sz="0" w:space="0" w:color="auto"/>
                    <w:bottom w:val="none" w:sz="0" w:space="0" w:color="auto"/>
                    <w:right w:val="none" w:sz="0" w:space="0" w:color="auto"/>
                  </w:divBdr>
                  <w:divsChild>
                    <w:div w:id="2044672716">
                      <w:marLeft w:val="0"/>
                      <w:marRight w:val="0"/>
                      <w:marTop w:val="0"/>
                      <w:marBottom w:val="0"/>
                      <w:divBdr>
                        <w:top w:val="none" w:sz="0" w:space="0" w:color="auto"/>
                        <w:left w:val="none" w:sz="0" w:space="0" w:color="auto"/>
                        <w:bottom w:val="none" w:sz="0" w:space="0" w:color="auto"/>
                        <w:right w:val="none" w:sz="0" w:space="0" w:color="auto"/>
                      </w:divBdr>
                      <w:divsChild>
                        <w:div w:id="1447432524">
                          <w:marLeft w:val="0"/>
                          <w:marRight w:val="0"/>
                          <w:marTop w:val="0"/>
                          <w:marBottom w:val="0"/>
                          <w:divBdr>
                            <w:top w:val="none" w:sz="0" w:space="0" w:color="auto"/>
                            <w:left w:val="none" w:sz="0" w:space="0" w:color="auto"/>
                            <w:bottom w:val="single" w:sz="6" w:space="5" w:color="EAECF0"/>
                            <w:right w:val="none" w:sz="0" w:space="0" w:color="auto"/>
                          </w:divBdr>
                        </w:div>
                        <w:div w:id="1727678406">
                          <w:marLeft w:val="0"/>
                          <w:marRight w:val="0"/>
                          <w:marTop w:val="0"/>
                          <w:marBottom w:val="0"/>
                          <w:divBdr>
                            <w:top w:val="none" w:sz="0" w:space="0" w:color="auto"/>
                            <w:left w:val="none" w:sz="0" w:space="0" w:color="auto"/>
                            <w:bottom w:val="none" w:sz="0" w:space="0" w:color="auto"/>
                            <w:right w:val="none" w:sz="0" w:space="0" w:color="auto"/>
                          </w:divBdr>
                        </w:div>
                        <w:div w:id="441657216">
                          <w:marLeft w:val="0"/>
                          <w:marRight w:val="0"/>
                          <w:marTop w:val="0"/>
                          <w:marBottom w:val="0"/>
                          <w:divBdr>
                            <w:top w:val="none" w:sz="0" w:space="0" w:color="auto"/>
                            <w:left w:val="none" w:sz="0" w:space="0" w:color="auto"/>
                            <w:bottom w:val="none" w:sz="0" w:space="0" w:color="auto"/>
                            <w:right w:val="none" w:sz="0" w:space="0" w:color="auto"/>
                          </w:divBdr>
                        </w:div>
                        <w:div w:id="1615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8574">
                  <w:marLeft w:val="0"/>
                  <w:marRight w:val="0"/>
                  <w:marTop w:val="0"/>
                  <w:marBottom w:val="0"/>
                  <w:divBdr>
                    <w:top w:val="none" w:sz="0" w:space="0" w:color="auto"/>
                    <w:left w:val="none" w:sz="0" w:space="0" w:color="auto"/>
                    <w:bottom w:val="none" w:sz="0" w:space="0" w:color="auto"/>
                    <w:right w:val="none" w:sz="0" w:space="0" w:color="auto"/>
                  </w:divBdr>
                  <w:divsChild>
                    <w:div w:id="387801310">
                      <w:marLeft w:val="0"/>
                      <w:marRight w:val="-180"/>
                      <w:marTop w:val="30"/>
                      <w:marBottom w:val="0"/>
                      <w:divBdr>
                        <w:top w:val="none" w:sz="0" w:space="0" w:color="auto"/>
                        <w:left w:val="none" w:sz="0" w:space="0" w:color="auto"/>
                        <w:bottom w:val="none" w:sz="0" w:space="0" w:color="auto"/>
                        <w:right w:val="none" w:sz="0" w:space="0" w:color="auto"/>
                      </w:divBdr>
                    </w:div>
                    <w:div w:id="251938576">
                      <w:marLeft w:val="0"/>
                      <w:marRight w:val="0"/>
                      <w:marTop w:val="0"/>
                      <w:marBottom w:val="0"/>
                      <w:divBdr>
                        <w:top w:val="none" w:sz="0" w:space="0" w:color="auto"/>
                        <w:left w:val="none" w:sz="0" w:space="0" w:color="auto"/>
                        <w:bottom w:val="none" w:sz="0" w:space="0" w:color="auto"/>
                        <w:right w:val="none" w:sz="0" w:space="0" w:color="auto"/>
                      </w:divBdr>
                      <w:divsChild>
                        <w:div w:id="597442578">
                          <w:marLeft w:val="0"/>
                          <w:marRight w:val="0"/>
                          <w:marTop w:val="0"/>
                          <w:marBottom w:val="15"/>
                          <w:divBdr>
                            <w:top w:val="none" w:sz="0" w:space="0" w:color="auto"/>
                            <w:left w:val="none" w:sz="0" w:space="0" w:color="auto"/>
                            <w:bottom w:val="none" w:sz="0" w:space="0" w:color="auto"/>
                            <w:right w:val="none" w:sz="0" w:space="0" w:color="auto"/>
                          </w:divBdr>
                          <w:divsChild>
                            <w:div w:id="1319654494">
                              <w:marLeft w:val="-120"/>
                              <w:marRight w:val="0"/>
                              <w:marTop w:val="0"/>
                              <w:marBottom w:val="0"/>
                              <w:divBdr>
                                <w:top w:val="none" w:sz="0" w:space="0" w:color="auto"/>
                                <w:left w:val="none" w:sz="0" w:space="0" w:color="auto"/>
                                <w:bottom w:val="none" w:sz="0" w:space="0" w:color="auto"/>
                                <w:right w:val="none" w:sz="0" w:space="0" w:color="auto"/>
                              </w:divBdr>
                              <w:divsChild>
                                <w:div w:id="318115607">
                                  <w:marLeft w:val="0"/>
                                  <w:marRight w:val="0"/>
                                  <w:marTop w:val="0"/>
                                  <w:marBottom w:val="0"/>
                                  <w:divBdr>
                                    <w:top w:val="none" w:sz="0" w:space="0" w:color="auto"/>
                                    <w:left w:val="none" w:sz="0" w:space="0" w:color="auto"/>
                                    <w:bottom w:val="none" w:sz="0" w:space="0" w:color="auto"/>
                                    <w:right w:val="none" w:sz="0" w:space="0" w:color="auto"/>
                                  </w:divBdr>
                                  <w:divsChild>
                                    <w:div w:id="1206673302">
                                      <w:marLeft w:val="0"/>
                                      <w:marRight w:val="0"/>
                                      <w:marTop w:val="0"/>
                                      <w:marBottom w:val="0"/>
                                      <w:divBdr>
                                        <w:top w:val="none" w:sz="0" w:space="0" w:color="auto"/>
                                        <w:left w:val="none" w:sz="0" w:space="0" w:color="auto"/>
                                        <w:bottom w:val="none" w:sz="0" w:space="0" w:color="auto"/>
                                        <w:right w:val="none" w:sz="0" w:space="0" w:color="auto"/>
                                      </w:divBdr>
                                    </w:div>
                                  </w:divsChild>
                                </w:div>
                                <w:div w:id="376517164">
                                  <w:marLeft w:val="120"/>
                                  <w:marRight w:val="120"/>
                                  <w:marTop w:val="0"/>
                                  <w:marBottom w:val="0"/>
                                  <w:divBdr>
                                    <w:top w:val="none" w:sz="0" w:space="0" w:color="auto"/>
                                    <w:left w:val="none" w:sz="0" w:space="0" w:color="auto"/>
                                    <w:bottom w:val="none" w:sz="0" w:space="0" w:color="auto"/>
                                    <w:right w:val="none" w:sz="0" w:space="0" w:color="auto"/>
                                  </w:divBdr>
                                  <w:divsChild>
                                    <w:div w:id="269707679">
                                      <w:marLeft w:val="0"/>
                                      <w:marRight w:val="0"/>
                                      <w:marTop w:val="0"/>
                                      <w:marBottom w:val="0"/>
                                      <w:divBdr>
                                        <w:top w:val="single" w:sz="6" w:space="3" w:color="A2A9B1"/>
                                        <w:left w:val="single" w:sz="6" w:space="0" w:color="A2A9B1"/>
                                        <w:bottom w:val="single" w:sz="6" w:space="3" w:color="A2A9B1"/>
                                        <w:right w:val="single" w:sz="6" w:space="0" w:color="A2A9B1"/>
                                      </w:divBdr>
                                      <w:divsChild>
                                        <w:div w:id="16660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33543">
                              <w:marLeft w:val="0"/>
                              <w:marRight w:val="-120"/>
                              <w:marTop w:val="0"/>
                              <w:marBottom w:val="0"/>
                              <w:divBdr>
                                <w:top w:val="none" w:sz="0" w:space="0" w:color="auto"/>
                                <w:left w:val="none" w:sz="0" w:space="0" w:color="auto"/>
                                <w:bottom w:val="none" w:sz="0" w:space="0" w:color="auto"/>
                                <w:right w:val="none" w:sz="0" w:space="0" w:color="auto"/>
                              </w:divBdr>
                              <w:divsChild>
                                <w:div w:id="253787913">
                                  <w:marLeft w:val="0"/>
                                  <w:marRight w:val="0"/>
                                  <w:marTop w:val="0"/>
                                  <w:marBottom w:val="0"/>
                                  <w:divBdr>
                                    <w:top w:val="none" w:sz="0" w:space="0" w:color="auto"/>
                                    <w:left w:val="none" w:sz="0" w:space="0" w:color="auto"/>
                                    <w:bottom w:val="none" w:sz="0" w:space="0" w:color="auto"/>
                                    <w:right w:val="none" w:sz="0" w:space="0" w:color="auto"/>
                                  </w:divBdr>
                                  <w:divsChild>
                                    <w:div w:id="271089640">
                                      <w:marLeft w:val="0"/>
                                      <w:marRight w:val="0"/>
                                      <w:marTop w:val="0"/>
                                      <w:marBottom w:val="0"/>
                                      <w:divBdr>
                                        <w:top w:val="none" w:sz="0" w:space="0" w:color="auto"/>
                                        <w:left w:val="none" w:sz="0" w:space="0" w:color="auto"/>
                                        <w:bottom w:val="none" w:sz="0" w:space="0" w:color="auto"/>
                                        <w:right w:val="none" w:sz="0" w:space="0" w:color="auto"/>
                                      </w:divBdr>
                                    </w:div>
                                  </w:divsChild>
                                </w:div>
                                <w:div w:id="1886410633">
                                  <w:marLeft w:val="120"/>
                                  <w:marRight w:val="120"/>
                                  <w:marTop w:val="0"/>
                                  <w:marBottom w:val="0"/>
                                  <w:divBdr>
                                    <w:top w:val="none" w:sz="0" w:space="0" w:color="auto"/>
                                    <w:left w:val="none" w:sz="0" w:space="0" w:color="auto"/>
                                    <w:bottom w:val="none" w:sz="0" w:space="0" w:color="auto"/>
                                    <w:right w:val="none" w:sz="0" w:space="0" w:color="auto"/>
                                  </w:divBdr>
                                  <w:divsChild>
                                    <w:div w:id="508957407">
                                      <w:marLeft w:val="0"/>
                                      <w:marRight w:val="0"/>
                                      <w:marTop w:val="0"/>
                                      <w:marBottom w:val="0"/>
                                      <w:divBdr>
                                        <w:top w:val="single" w:sz="6" w:space="3" w:color="A2A9B1"/>
                                        <w:left w:val="single" w:sz="6" w:space="0" w:color="A2A9B1"/>
                                        <w:bottom w:val="single" w:sz="6" w:space="3" w:color="A2A9B1"/>
                                        <w:right w:val="single" w:sz="6" w:space="0" w:color="A2A9B1"/>
                                      </w:divBdr>
                                      <w:divsChild>
                                        <w:div w:id="1252277320">
                                          <w:marLeft w:val="0"/>
                                          <w:marRight w:val="0"/>
                                          <w:marTop w:val="0"/>
                                          <w:marBottom w:val="0"/>
                                          <w:divBdr>
                                            <w:top w:val="none" w:sz="0" w:space="0" w:color="auto"/>
                                            <w:left w:val="none" w:sz="0" w:space="0" w:color="auto"/>
                                            <w:bottom w:val="none" w:sz="0" w:space="0" w:color="auto"/>
                                            <w:right w:val="none" w:sz="0" w:space="0" w:color="auto"/>
                                          </w:divBdr>
                                          <w:divsChild>
                                            <w:div w:id="521363414">
                                              <w:marLeft w:val="0"/>
                                              <w:marRight w:val="0"/>
                                              <w:marTop w:val="0"/>
                                              <w:marBottom w:val="0"/>
                                              <w:divBdr>
                                                <w:top w:val="none" w:sz="0" w:space="0" w:color="auto"/>
                                                <w:left w:val="none" w:sz="0" w:space="0" w:color="auto"/>
                                                <w:bottom w:val="none" w:sz="0" w:space="0" w:color="auto"/>
                                                <w:right w:val="none" w:sz="0" w:space="0" w:color="auto"/>
                                              </w:divBdr>
                                              <w:divsChild>
                                                <w:div w:id="510993912">
                                                  <w:marLeft w:val="0"/>
                                                  <w:marRight w:val="0"/>
                                                  <w:marTop w:val="0"/>
                                                  <w:marBottom w:val="0"/>
                                                  <w:divBdr>
                                                    <w:top w:val="none" w:sz="0" w:space="0" w:color="auto"/>
                                                    <w:left w:val="none" w:sz="0" w:space="0" w:color="auto"/>
                                                    <w:bottom w:val="single" w:sz="6" w:space="0" w:color="EAECF0"/>
                                                    <w:right w:val="none" w:sz="0" w:space="0" w:color="auto"/>
                                                  </w:divBdr>
                                                  <w:divsChild>
                                                    <w:div w:id="1210454818">
                                                      <w:marLeft w:val="0"/>
                                                      <w:marRight w:val="0"/>
                                                      <w:marTop w:val="0"/>
                                                      <w:marBottom w:val="0"/>
                                                      <w:divBdr>
                                                        <w:top w:val="none" w:sz="0" w:space="0" w:color="auto"/>
                                                        <w:left w:val="none" w:sz="0" w:space="0" w:color="auto"/>
                                                        <w:bottom w:val="none" w:sz="0" w:space="0" w:color="auto"/>
                                                        <w:right w:val="none" w:sz="0" w:space="0" w:color="auto"/>
                                                      </w:divBdr>
                                                    </w:div>
                                                  </w:divsChild>
                                                </w:div>
                                                <w:div w:id="1651010868">
                                                  <w:marLeft w:val="0"/>
                                                  <w:marRight w:val="0"/>
                                                  <w:marTop w:val="0"/>
                                                  <w:marBottom w:val="0"/>
                                                  <w:divBdr>
                                                    <w:top w:val="none" w:sz="0" w:space="0" w:color="auto"/>
                                                    <w:left w:val="none" w:sz="0" w:space="0" w:color="auto"/>
                                                    <w:bottom w:val="single" w:sz="6" w:space="0" w:color="EAECF0"/>
                                                    <w:right w:val="none" w:sz="0" w:space="0" w:color="auto"/>
                                                  </w:divBdr>
                                                  <w:divsChild>
                                                    <w:div w:id="338702218">
                                                      <w:marLeft w:val="0"/>
                                                      <w:marRight w:val="0"/>
                                                      <w:marTop w:val="0"/>
                                                      <w:marBottom w:val="0"/>
                                                      <w:divBdr>
                                                        <w:top w:val="none" w:sz="0" w:space="0" w:color="auto"/>
                                                        <w:left w:val="none" w:sz="0" w:space="0" w:color="auto"/>
                                                        <w:bottom w:val="none" w:sz="0" w:space="0" w:color="auto"/>
                                                        <w:right w:val="none" w:sz="0" w:space="0" w:color="auto"/>
                                                      </w:divBdr>
                                                    </w:div>
                                                  </w:divsChild>
                                                </w:div>
                                                <w:div w:id="1717579523">
                                                  <w:marLeft w:val="0"/>
                                                  <w:marRight w:val="0"/>
                                                  <w:marTop w:val="0"/>
                                                  <w:marBottom w:val="0"/>
                                                  <w:divBdr>
                                                    <w:top w:val="none" w:sz="0" w:space="0" w:color="auto"/>
                                                    <w:left w:val="none" w:sz="0" w:space="0" w:color="auto"/>
                                                    <w:bottom w:val="none" w:sz="0" w:space="0" w:color="auto"/>
                                                    <w:right w:val="none" w:sz="0" w:space="0" w:color="auto"/>
                                                  </w:divBdr>
                                                  <w:divsChild>
                                                    <w:div w:id="12277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089380">
                      <w:marLeft w:val="0"/>
                      <w:marRight w:val="0"/>
                      <w:marTop w:val="0"/>
                      <w:marBottom w:val="0"/>
                      <w:divBdr>
                        <w:top w:val="none" w:sz="0" w:space="0" w:color="auto"/>
                        <w:left w:val="none" w:sz="0" w:space="0" w:color="auto"/>
                        <w:bottom w:val="none" w:sz="0" w:space="0" w:color="auto"/>
                        <w:right w:val="none" w:sz="0" w:space="0" w:color="auto"/>
                      </w:divBdr>
                      <w:divsChild>
                        <w:div w:id="913705865">
                          <w:marLeft w:val="0"/>
                          <w:marRight w:val="0"/>
                          <w:marTop w:val="0"/>
                          <w:marBottom w:val="0"/>
                          <w:divBdr>
                            <w:top w:val="none" w:sz="0" w:space="0" w:color="auto"/>
                            <w:left w:val="none" w:sz="0" w:space="0" w:color="auto"/>
                            <w:bottom w:val="none" w:sz="0" w:space="0" w:color="auto"/>
                            <w:right w:val="none" w:sz="0" w:space="0" w:color="auto"/>
                          </w:divBdr>
                          <w:divsChild>
                            <w:div w:id="1163163134">
                              <w:marLeft w:val="0"/>
                              <w:marRight w:val="0"/>
                              <w:marTop w:val="120"/>
                              <w:marBottom w:val="0"/>
                              <w:divBdr>
                                <w:top w:val="none" w:sz="0" w:space="0" w:color="auto"/>
                                <w:left w:val="none" w:sz="0" w:space="0" w:color="auto"/>
                                <w:bottom w:val="none" w:sz="0" w:space="0" w:color="auto"/>
                                <w:right w:val="none" w:sz="0" w:space="0" w:color="auto"/>
                              </w:divBdr>
                            </w:div>
                          </w:divsChild>
                        </w:div>
                        <w:div w:id="1249385124">
                          <w:marLeft w:val="0"/>
                          <w:marRight w:val="0"/>
                          <w:marTop w:val="240"/>
                          <w:marBottom w:val="0"/>
                          <w:divBdr>
                            <w:top w:val="none" w:sz="0" w:space="0" w:color="auto"/>
                            <w:left w:val="none" w:sz="0" w:space="0" w:color="auto"/>
                            <w:bottom w:val="none" w:sz="0" w:space="0" w:color="auto"/>
                            <w:right w:val="none" w:sz="0" w:space="0" w:color="auto"/>
                          </w:divBdr>
                          <w:divsChild>
                            <w:div w:id="1603369884">
                              <w:marLeft w:val="0"/>
                              <w:marRight w:val="0"/>
                              <w:marTop w:val="0"/>
                              <w:marBottom w:val="0"/>
                              <w:divBdr>
                                <w:top w:val="none" w:sz="0" w:space="0" w:color="auto"/>
                                <w:left w:val="none" w:sz="0" w:space="0" w:color="auto"/>
                                <w:bottom w:val="none" w:sz="0" w:space="0" w:color="auto"/>
                                <w:right w:val="none" w:sz="0" w:space="0" w:color="auto"/>
                              </w:divBdr>
                              <w:divsChild>
                                <w:div w:id="5568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4230">
                          <w:marLeft w:val="0"/>
                          <w:marRight w:val="0"/>
                          <w:marTop w:val="240"/>
                          <w:marBottom w:val="0"/>
                          <w:divBdr>
                            <w:top w:val="single" w:sz="6" w:space="4" w:color="A2A9B1"/>
                            <w:left w:val="single" w:sz="6" w:space="4" w:color="A2A9B1"/>
                            <w:bottom w:val="single" w:sz="6" w:space="4" w:color="A2A9B1"/>
                            <w:right w:val="single" w:sz="6" w:space="4" w:color="A2A9B1"/>
                          </w:divBdr>
                          <w:divsChild>
                            <w:div w:id="1374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11144</Characters>
  <Application>Microsoft Office Word</Application>
  <DocSecurity>0</DocSecurity>
  <Lines>92</Lines>
  <Paragraphs>26</Paragraphs>
  <ScaleCrop>false</ScaleCrop>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2024-08-09T07:07:00Z</dcterms:created>
  <dcterms:modified xsi:type="dcterms:W3CDTF">2024-08-09T07:07:00Z</dcterms:modified>
</cp:coreProperties>
</file>